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D3" w:rsidRPr="00147714" w:rsidRDefault="00B009D3" w:rsidP="001477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ИНФОРМАЦИОННОЕ СООБЩЕНИЕ</w:t>
      </w:r>
    </w:p>
    <w:p w:rsidR="00862EC7" w:rsidRPr="00147714" w:rsidRDefault="00B2144F" w:rsidP="001477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</w:t>
      </w:r>
      <w:r w:rsidR="00457196" w:rsidRPr="0014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C0249E" w:rsidRPr="0014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22</w:t>
      </w:r>
      <w:r w:rsidR="00457196" w:rsidRPr="0014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2A55A6" w:rsidRPr="0014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1002F" w:rsidRPr="0014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августа</w:t>
      </w:r>
      <w:r w:rsidR="00862EC7" w:rsidRPr="0014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4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</w:t>
      </w:r>
      <w:r w:rsidR="002A76DA" w:rsidRPr="0014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Pr="001477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:rsidR="00B2144F" w:rsidRPr="00147714" w:rsidRDefault="00B2144F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771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2144F" w:rsidRPr="00147714" w:rsidRDefault="00B2144F" w:rsidP="0014771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финансов Забайкальского края</w:t>
      </w:r>
      <w:r w:rsidR="00461382"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объявляет конкурс</w:t>
      </w:r>
      <w:r w:rsidR="001F3037"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53115" w:rsidRPr="00147714" w:rsidRDefault="00253115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CD0" w:rsidRPr="00147714" w:rsidRDefault="00CA7551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1F3037"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B2144F"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замещение вакантных должностей государственной гражданской службы Забайкальского края:</w:t>
      </w:r>
    </w:p>
    <w:p w:rsidR="00C41759" w:rsidRPr="00147714" w:rsidRDefault="00C41759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</w:t>
      </w:r>
      <w:r w:rsidR="00B819F9" w:rsidRPr="00147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</w:t>
      </w:r>
      <w:r w:rsidR="001505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ый</w:t>
      </w:r>
      <w:r w:rsidR="00B819F9" w:rsidRPr="00147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контролер-ревизор отдела контроля за расходованием сре</w:t>
      </w:r>
      <w:proofErr w:type="gramStart"/>
      <w:r w:rsidR="00B819F9" w:rsidRPr="00147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дств кр</w:t>
      </w:r>
      <w:proofErr w:type="gramEnd"/>
      <w:r w:rsidR="00B819F9" w:rsidRPr="001477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аевого бюджета управления государственного финансового контроля</w:t>
      </w:r>
    </w:p>
    <w:p w:rsidR="00C0249E" w:rsidRPr="00147714" w:rsidRDefault="00C0249E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055C79" w:rsidRPr="00147714" w:rsidRDefault="00055C79" w:rsidP="001477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147714">
        <w:rPr>
          <w:rFonts w:ascii="Times New Roman" w:hAnsi="Times New Roman"/>
          <w:sz w:val="28"/>
          <w:szCs w:val="28"/>
        </w:rPr>
        <w:t>ки;</w:t>
      </w:r>
    </w:p>
    <w:p w:rsidR="00055C79" w:rsidRPr="00147714" w:rsidRDefault="00055C79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147714">
        <w:rPr>
          <w:rFonts w:ascii="Times New Roman" w:hAnsi="Times New Roman" w:cs="Times New Roman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  <w:r w:rsidRPr="00147714">
        <w:rPr>
          <w:rFonts w:ascii="Times New Roman" w:hAnsi="Times New Roman"/>
          <w:sz w:val="28"/>
          <w:szCs w:val="28"/>
        </w:rPr>
        <w:t>;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C79" w:rsidRPr="00147714" w:rsidRDefault="00055C79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профессиональных знаний, необходимых для исполнения должностных обязанностей: </w:t>
      </w:r>
    </w:p>
    <w:p w:rsidR="00055C79" w:rsidRPr="00147714" w:rsidRDefault="00055C79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 государственного языка Российской Федерации (русского языка)</w:t>
      </w:r>
      <w:r w:rsidR="00C0249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Российской Федерации, Бюджетного кодекса Российской Федерации</w:t>
      </w:r>
      <w:r w:rsidR="005C14B7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DBD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C0249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C14B7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</w:t>
      </w:r>
      <w:r w:rsidR="00F46D83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коррупции»,</w:t>
      </w:r>
      <w:r w:rsidR="00E56BA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DBD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бухгалтерском учете»</w:t>
      </w:r>
      <w:r w:rsidR="005C14B7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некоммерческих организациях», </w:t>
      </w:r>
      <w:proofErr w:type="gramStart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закупках товаров, работ, услуг отдельными видами юридических лиц»</w:t>
      </w:r>
      <w:r w:rsidR="005C14B7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5C14B7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национальной платежной системе»</w:t>
      </w:r>
      <w:r w:rsidR="005C14B7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некоммерческих организациях»</w:t>
      </w:r>
      <w:r w:rsidR="005C14B7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</w:t>
      </w:r>
      <w:r w:rsidR="005C14B7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есостоятельности (банкротстве)»</w:t>
      </w:r>
      <w:r w:rsidR="00C0249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95DBD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 Забайкальского края «Устав Забайкальского края», «О Правительстве Забайкальского края», «О нормативных правовых актах Забайкальского края»</w:t>
      </w:r>
      <w:r w:rsidR="005C14B7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административных правонарушениях»</w:t>
      </w:r>
      <w:r w:rsidR="00150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A95DBD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875F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Забайкальского края «Об утверждении Порядка осуществления Министерством финансов Забайкальского края полномочий по внутреннему государственному финансовому контролю и порядка осуществления Министерством финансов Забайкальского края контроля за соблюдением Федерального закона от </w:t>
      </w:r>
      <w:r w:rsidR="00150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5C14B7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DBD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="005C14B7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и служебных документов в соответствующей</w:t>
      </w:r>
      <w:proofErr w:type="gramEnd"/>
      <w:r w:rsidR="005C14B7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применительно к исполнению своих должностных обязанностей.</w:t>
      </w:r>
    </w:p>
    <w:p w:rsidR="00055C79" w:rsidRPr="00147714" w:rsidRDefault="00055C79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Направление деятельности:</w:t>
      </w:r>
    </w:p>
    <w:p w:rsidR="00D448CA" w:rsidRPr="00147714" w:rsidRDefault="00C03DC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147714">
        <w:rPr>
          <w:rFonts w:ascii="Times New Roman" w:hAnsi="Times New Roman" w:cs="Times New Roman"/>
          <w:sz w:val="28"/>
          <w:szCs w:val="28"/>
        </w:rPr>
        <w:t>исполнения полномочий Министерства финансов Забайкальского края</w:t>
      </w:r>
      <w:proofErr w:type="gramEnd"/>
      <w:r w:rsidRPr="00147714">
        <w:rPr>
          <w:rFonts w:ascii="Times New Roman" w:hAnsi="Times New Roman" w:cs="Times New Roman"/>
          <w:sz w:val="28"/>
          <w:szCs w:val="28"/>
        </w:rPr>
        <w:t xml:space="preserve"> в области внутреннего государственного финансового контроля</w:t>
      </w:r>
      <w:r w:rsidR="00D448CA" w:rsidRPr="00147714">
        <w:rPr>
          <w:rFonts w:ascii="Times New Roman" w:hAnsi="Times New Roman" w:cs="Times New Roman"/>
          <w:sz w:val="28"/>
          <w:szCs w:val="28"/>
        </w:rPr>
        <w:t>;</w:t>
      </w:r>
    </w:p>
    <w:p w:rsidR="00D448CA" w:rsidRPr="00147714" w:rsidRDefault="00C03DC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участие в проведении контрольного мероприятия</w:t>
      </w:r>
      <w:r w:rsidR="00D448CA" w:rsidRPr="00147714">
        <w:rPr>
          <w:rFonts w:ascii="Times New Roman" w:hAnsi="Times New Roman" w:cs="Times New Roman"/>
          <w:sz w:val="28"/>
          <w:szCs w:val="28"/>
        </w:rPr>
        <w:t>;</w:t>
      </w:r>
    </w:p>
    <w:p w:rsidR="00D448CA" w:rsidRPr="00147714" w:rsidRDefault="00C03DC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 xml:space="preserve">руководство деятельностью проверочной группы, в том числе планирование, организация и осуществление </w:t>
      </w:r>
      <w:proofErr w:type="gramStart"/>
      <w:r w:rsidRPr="001477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7714">
        <w:rPr>
          <w:rFonts w:ascii="Times New Roman" w:hAnsi="Times New Roman" w:cs="Times New Roman"/>
          <w:sz w:val="28"/>
          <w:szCs w:val="28"/>
        </w:rPr>
        <w:t xml:space="preserve"> деятельностью проверочной группы</w:t>
      </w:r>
      <w:r w:rsidR="00D448CA" w:rsidRPr="00147714">
        <w:rPr>
          <w:rFonts w:ascii="Times New Roman" w:hAnsi="Times New Roman" w:cs="Times New Roman"/>
          <w:sz w:val="28"/>
          <w:szCs w:val="28"/>
        </w:rPr>
        <w:t>;</w:t>
      </w:r>
    </w:p>
    <w:p w:rsidR="00D448CA" w:rsidRPr="00147714" w:rsidRDefault="006875FA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с</w:t>
      </w:r>
      <w:r w:rsidR="00C03DC8" w:rsidRPr="00147714">
        <w:rPr>
          <w:rFonts w:ascii="Times New Roman" w:hAnsi="Times New Roman" w:cs="Times New Roman"/>
          <w:sz w:val="28"/>
          <w:szCs w:val="28"/>
        </w:rPr>
        <w:t>оставление актов по фактам непредставления или несвоевременного представления объектом контроля документов и информации, запрошенных при проведении контрольных мероприятий</w:t>
      </w:r>
      <w:r w:rsidR="00D448CA" w:rsidRPr="00147714">
        <w:rPr>
          <w:rFonts w:ascii="Times New Roman" w:hAnsi="Times New Roman" w:cs="Times New Roman"/>
          <w:sz w:val="28"/>
          <w:szCs w:val="28"/>
        </w:rPr>
        <w:t>;</w:t>
      </w:r>
    </w:p>
    <w:p w:rsidR="00D448CA" w:rsidRPr="00147714" w:rsidRDefault="00C03DC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1477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7714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выданных представлений, предписаний</w:t>
      </w:r>
      <w:r w:rsidR="00D448CA" w:rsidRPr="00147714">
        <w:rPr>
          <w:rFonts w:ascii="Times New Roman" w:hAnsi="Times New Roman" w:cs="Times New Roman"/>
          <w:sz w:val="28"/>
          <w:szCs w:val="28"/>
        </w:rPr>
        <w:t>;</w:t>
      </w:r>
    </w:p>
    <w:p w:rsidR="00C03DC8" w:rsidRPr="00147714" w:rsidRDefault="00C03DC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подготовка и согласование с начальником отдела информации о необходимости принятия мер ответственности в соответствии с действующим законодательством</w:t>
      </w:r>
      <w:r w:rsidR="006875FA" w:rsidRPr="00147714">
        <w:rPr>
          <w:rFonts w:ascii="Times New Roman" w:hAnsi="Times New Roman" w:cs="Times New Roman"/>
          <w:sz w:val="28"/>
          <w:szCs w:val="28"/>
        </w:rPr>
        <w:t xml:space="preserve"> (в случае неисполнения объектом контроля выданного представления или предписания)</w:t>
      </w:r>
      <w:r w:rsidRPr="00147714">
        <w:rPr>
          <w:rFonts w:ascii="Times New Roman" w:hAnsi="Times New Roman" w:cs="Times New Roman"/>
          <w:sz w:val="28"/>
          <w:szCs w:val="28"/>
        </w:rPr>
        <w:t>;</w:t>
      </w:r>
    </w:p>
    <w:p w:rsidR="00C03DC8" w:rsidRPr="00147714" w:rsidRDefault="00C03DC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обобщение результатов контрольных мероприятий, заполнение отчетных форм;</w:t>
      </w:r>
    </w:p>
    <w:p w:rsidR="00D448CA" w:rsidRPr="00147714" w:rsidRDefault="00D448CA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взаимодействие с Управлением Федерального казначейства по Забайкальскому краю, правоохранительными органами, Контрольно-счетной палатой Забайкальского края в рамках осуществления внутреннего государственного финансового контроля;</w:t>
      </w:r>
    </w:p>
    <w:p w:rsidR="00C03DC8" w:rsidRPr="00147714" w:rsidRDefault="00C03DC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участи</w:t>
      </w:r>
      <w:r w:rsidR="00886DA7" w:rsidRPr="00147714">
        <w:rPr>
          <w:rFonts w:ascii="Times New Roman" w:hAnsi="Times New Roman" w:cs="Times New Roman"/>
          <w:sz w:val="28"/>
          <w:szCs w:val="28"/>
        </w:rPr>
        <w:t>е</w:t>
      </w:r>
      <w:r w:rsidRPr="00147714">
        <w:rPr>
          <w:rFonts w:ascii="Times New Roman" w:hAnsi="Times New Roman" w:cs="Times New Roman"/>
          <w:sz w:val="28"/>
          <w:szCs w:val="28"/>
        </w:rPr>
        <w:t xml:space="preserve"> в деятельности Министерства по привлечению к административной ответственности лиц, совершивших административные правонарушения, связанные с нарушением законодательства в сфере бюджетных правоотношений</w:t>
      </w:r>
      <w:r w:rsidR="00886DA7" w:rsidRPr="00147714">
        <w:rPr>
          <w:rFonts w:ascii="Times New Roman" w:hAnsi="Times New Roman" w:cs="Times New Roman"/>
          <w:sz w:val="28"/>
          <w:szCs w:val="28"/>
        </w:rPr>
        <w:t>.</w:t>
      </w:r>
    </w:p>
    <w:p w:rsidR="00B819F9" w:rsidRPr="00147714" w:rsidRDefault="000655DC" w:rsidP="00147714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1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819F9" w:rsidRPr="00147714">
        <w:rPr>
          <w:rFonts w:ascii="Times New Roman" w:hAnsi="Times New Roman" w:cs="Times New Roman"/>
          <w:b/>
          <w:i/>
          <w:sz w:val="28"/>
          <w:szCs w:val="28"/>
        </w:rPr>
        <w:t>. Консультант отдела образования управления бюджетной политики в отраслях социальной сферы</w:t>
      </w:r>
    </w:p>
    <w:p w:rsidR="000655DC" w:rsidRPr="00147714" w:rsidRDefault="000655DC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0655DC" w:rsidRPr="00147714" w:rsidRDefault="000655DC" w:rsidP="001477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147714">
        <w:rPr>
          <w:rFonts w:ascii="Times New Roman" w:hAnsi="Times New Roman"/>
          <w:sz w:val="28"/>
          <w:szCs w:val="28"/>
        </w:rPr>
        <w:t>ки;</w:t>
      </w:r>
    </w:p>
    <w:p w:rsidR="000655DC" w:rsidRPr="00147714" w:rsidRDefault="000655DC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147714">
        <w:rPr>
          <w:rFonts w:ascii="Times New Roman" w:hAnsi="Times New Roman" w:cs="Times New Roman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  <w:r w:rsidRPr="00147714">
        <w:rPr>
          <w:rFonts w:ascii="Times New Roman" w:hAnsi="Times New Roman"/>
          <w:sz w:val="28"/>
          <w:szCs w:val="28"/>
        </w:rPr>
        <w:t>;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5DC" w:rsidRPr="00147714" w:rsidRDefault="000655DC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профессиональных знаний, необходимых для исполнения должностных обязанностей: </w:t>
      </w:r>
    </w:p>
    <w:p w:rsidR="004C3CBF" w:rsidRPr="00147714" w:rsidRDefault="000655DC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</w:t>
      </w: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языка Российской Федерации (русского языка); Конституции Российской Федерации, Бюджетного кодекса Российской Федерации; федеральных законов «О системе государственной службы Российской Федерации», «О государственной гражданской службе 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Федерации», «О противодействии коррупции», </w:t>
      </w:r>
      <w:r w:rsidRPr="00147714">
        <w:rPr>
          <w:rFonts w:ascii="Times New Roman" w:hAnsi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</w:t>
      </w:r>
      <w:r w:rsidR="001505AC">
        <w:rPr>
          <w:rFonts w:ascii="Times New Roman" w:hAnsi="Times New Roman"/>
          <w:sz w:val="28"/>
          <w:szCs w:val="28"/>
        </w:rPr>
        <w:t>,</w:t>
      </w:r>
      <w:r w:rsidRPr="00147714"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="00C0249E" w:rsidRPr="00147714">
        <w:rPr>
          <w:rFonts w:ascii="Times New Roman" w:hAnsi="Times New Roman"/>
          <w:sz w:val="28"/>
          <w:szCs w:val="28"/>
        </w:rPr>
        <w:t>;</w:t>
      </w:r>
      <w:r w:rsidR="006A41ED" w:rsidRPr="00147714">
        <w:rPr>
          <w:rFonts w:ascii="Times New Roman" w:hAnsi="Times New Roman"/>
          <w:sz w:val="28"/>
          <w:szCs w:val="28"/>
        </w:rPr>
        <w:t xml:space="preserve"> </w:t>
      </w:r>
      <w:r w:rsidR="004C3CBF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 Забайкальского края «Устав Забайкальского края»,</w:t>
      </w:r>
      <w:r w:rsidR="00B302D7" w:rsidRPr="00147714">
        <w:rPr>
          <w:rFonts w:ascii="Times New Roman" w:hAnsi="Times New Roman" w:cs="Times New Roman"/>
          <w:sz w:val="28"/>
          <w:szCs w:val="28"/>
        </w:rPr>
        <w:t xml:space="preserve"> «О Правительстве Забайкальского края», </w:t>
      </w:r>
      <w:r w:rsidRPr="00147714">
        <w:rPr>
          <w:rFonts w:ascii="Times New Roman" w:hAnsi="Times New Roman"/>
          <w:sz w:val="28"/>
          <w:szCs w:val="28"/>
        </w:rPr>
        <w:t>«</w:t>
      </w:r>
      <w:r w:rsidRPr="00147714">
        <w:rPr>
          <w:rFonts w:ascii="Times New Roman" w:hAnsi="Times New Roman"/>
          <w:bCs/>
          <w:sz w:val="28"/>
          <w:szCs w:val="28"/>
        </w:rPr>
        <w:t>Об отдельных вопросах в сфере образования»</w:t>
      </w:r>
      <w:r w:rsidR="0096363C" w:rsidRPr="00147714">
        <w:rPr>
          <w:rFonts w:ascii="Times New Roman" w:hAnsi="Times New Roman"/>
          <w:bCs/>
          <w:sz w:val="28"/>
          <w:szCs w:val="28"/>
        </w:rPr>
        <w:t>,</w:t>
      </w:r>
      <w:r w:rsidRPr="00147714">
        <w:rPr>
          <w:rFonts w:ascii="Times New Roman" w:hAnsi="Times New Roman"/>
          <w:sz w:val="28"/>
          <w:szCs w:val="28"/>
        </w:rPr>
        <w:t xml:space="preserve"> «О</w:t>
      </w:r>
      <w:r w:rsidRPr="00147714">
        <w:rPr>
          <w:rFonts w:ascii="Times New Roman" w:hAnsi="Times New Roman"/>
          <w:bCs/>
          <w:sz w:val="28"/>
          <w:szCs w:val="28"/>
        </w:rPr>
        <w:t xml:space="preserve"> мерах социальной поддержки отдельных категорий обучающихся государственных образовательных организаций Забайкальского края»</w:t>
      </w:r>
      <w:r w:rsidR="004C3CBF" w:rsidRPr="00147714">
        <w:rPr>
          <w:rFonts w:ascii="Times New Roman" w:hAnsi="Times New Roman"/>
          <w:bCs/>
          <w:sz w:val="28"/>
          <w:szCs w:val="28"/>
        </w:rPr>
        <w:t xml:space="preserve"> </w:t>
      </w:r>
      <w:r w:rsidR="004C3CBF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правовых актов и служебных документов в соответствующей сфере применительно к исполнению своих должностных обязанностей.</w:t>
      </w:r>
    </w:p>
    <w:p w:rsidR="000655DC" w:rsidRPr="00147714" w:rsidRDefault="000655DC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деятельности:</w:t>
      </w:r>
    </w:p>
    <w:p w:rsidR="006A41ED" w:rsidRPr="00147714" w:rsidRDefault="006A41ED" w:rsidP="00147714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bookmarkStart w:id="0" w:name="sub_30"/>
      <w:r w:rsidRPr="00147714">
        <w:rPr>
          <w:rFonts w:ascii="Times New Roman" w:hAnsi="Times New Roman"/>
          <w:noProof/>
          <w:sz w:val="28"/>
          <w:szCs w:val="28"/>
        </w:rPr>
        <w:t>участие в формировании единой финансовой и бюджетной политики в сфере образования;</w:t>
      </w:r>
    </w:p>
    <w:p w:rsidR="004C3CBF" w:rsidRPr="00147714" w:rsidRDefault="004C3CBF" w:rsidP="001477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noProof/>
          <w:sz w:val="28"/>
          <w:szCs w:val="28"/>
        </w:rPr>
        <w:t>финансовое обеспечение реализации государственной политики в области</w:t>
      </w:r>
      <w:r w:rsidRPr="00147714">
        <w:rPr>
          <w:rFonts w:ascii="Times New Roman" w:hAnsi="Times New Roman"/>
          <w:sz w:val="28"/>
          <w:szCs w:val="28"/>
        </w:rPr>
        <w:t xml:space="preserve"> образования;</w:t>
      </w:r>
      <w:r w:rsidRPr="00147714">
        <w:rPr>
          <w:sz w:val="28"/>
          <w:szCs w:val="28"/>
        </w:rPr>
        <w:t xml:space="preserve"> </w:t>
      </w:r>
    </w:p>
    <w:p w:rsidR="006A41ED" w:rsidRPr="00147714" w:rsidRDefault="006A41ED" w:rsidP="0014771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32"/>
      <w:bookmarkEnd w:id="0"/>
      <w:r w:rsidRPr="00147714">
        <w:rPr>
          <w:rFonts w:ascii="Times New Roman" w:hAnsi="Times New Roman"/>
          <w:noProof/>
          <w:sz w:val="28"/>
          <w:szCs w:val="28"/>
        </w:rPr>
        <w:t xml:space="preserve">участие в работе по </w:t>
      </w:r>
      <w:r w:rsidRPr="00147714">
        <w:rPr>
          <w:rFonts w:ascii="Times New Roman" w:hAnsi="Times New Roman"/>
          <w:sz w:val="28"/>
          <w:szCs w:val="28"/>
        </w:rPr>
        <w:t>составлению и рассмотрению показателей реестра расходных обязательств Забайкальского края, обоснований бюджетных ассигнований, подготовк</w:t>
      </w:r>
      <w:r w:rsidR="006875FA" w:rsidRPr="00147714">
        <w:rPr>
          <w:rFonts w:ascii="Times New Roman" w:hAnsi="Times New Roman"/>
          <w:sz w:val="28"/>
          <w:szCs w:val="28"/>
        </w:rPr>
        <w:t>а</w:t>
      </w:r>
      <w:r w:rsidRPr="00147714">
        <w:rPr>
          <w:rFonts w:ascii="Times New Roman" w:hAnsi="Times New Roman"/>
          <w:sz w:val="28"/>
          <w:szCs w:val="28"/>
        </w:rPr>
        <w:t xml:space="preserve"> сводных материалов в части расходов на образование по вопросам, входящим в полномочия отдела в части межбюджетных отношений;</w:t>
      </w:r>
    </w:p>
    <w:p w:rsidR="006A41ED" w:rsidRPr="00147714" w:rsidRDefault="006A41ED" w:rsidP="001477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>участие в работе по составлению и ведению сводной бюджетной росписи бюджета Забайкальского края на очередной финансовый год и плановый период, внесени</w:t>
      </w:r>
      <w:r w:rsidR="006875FA" w:rsidRPr="00147714">
        <w:rPr>
          <w:rFonts w:ascii="Times New Roman" w:hAnsi="Times New Roman"/>
          <w:sz w:val="28"/>
          <w:szCs w:val="28"/>
        </w:rPr>
        <w:t>е</w:t>
      </w:r>
      <w:r w:rsidRPr="00147714">
        <w:rPr>
          <w:rFonts w:ascii="Times New Roman" w:hAnsi="Times New Roman"/>
          <w:sz w:val="28"/>
          <w:szCs w:val="28"/>
        </w:rPr>
        <w:t xml:space="preserve"> в нее изменений по разделу «Образование» в части межбюджетных отношений; </w:t>
      </w:r>
    </w:p>
    <w:p w:rsidR="006A41ED" w:rsidRPr="00147714" w:rsidRDefault="006A41ED" w:rsidP="001477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 xml:space="preserve">участие в подготовке предложений и материалов, необходимых для внесения изменений в </w:t>
      </w:r>
      <w:r w:rsidR="001505AC">
        <w:rPr>
          <w:rFonts w:ascii="Times New Roman" w:hAnsi="Times New Roman"/>
          <w:sz w:val="28"/>
          <w:szCs w:val="28"/>
        </w:rPr>
        <w:t>з</w:t>
      </w:r>
      <w:r w:rsidRPr="00147714">
        <w:rPr>
          <w:rFonts w:ascii="Times New Roman" w:hAnsi="Times New Roman"/>
          <w:sz w:val="28"/>
          <w:szCs w:val="28"/>
        </w:rPr>
        <w:t>акон Забайкальского края о бюджете на очередной финансовый год и плановый период по разделу «Образование» в части межбюджетных отношений в соответствии с правовыми актами Правительства Российской Федерации, Министерства финансов Российской Федерации, ведение систематического учета указанных изменений;</w:t>
      </w:r>
    </w:p>
    <w:p w:rsidR="006A41ED" w:rsidRPr="00147714" w:rsidRDefault="006A41ED" w:rsidP="001477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>участие в составлении отчетов об исполнении бюджета Забайкальского края за первый квартал, полугодие и девять месяцев текущего финансового года, а также годовой отчетности  по расходам на образование по вопросам, входящим в компетенцию отдела</w:t>
      </w:r>
      <w:r w:rsidR="001505AC">
        <w:rPr>
          <w:rFonts w:ascii="Times New Roman" w:hAnsi="Times New Roman"/>
          <w:sz w:val="28"/>
          <w:szCs w:val="28"/>
        </w:rPr>
        <w:t>.</w:t>
      </w:r>
    </w:p>
    <w:bookmarkEnd w:id="1"/>
    <w:p w:rsidR="00F229CD" w:rsidRPr="00147714" w:rsidRDefault="006238D2" w:rsidP="00147714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1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229CD" w:rsidRPr="00147714">
        <w:rPr>
          <w:rFonts w:ascii="Times New Roman" w:hAnsi="Times New Roman" w:cs="Times New Roman"/>
          <w:b/>
          <w:i/>
          <w:sz w:val="28"/>
          <w:szCs w:val="28"/>
        </w:rPr>
        <w:t>. Главный специалист-эксперт отдела здравоохранения и физической культуры управления бюджетной политики в отраслях социальной сферы</w:t>
      </w:r>
    </w:p>
    <w:p w:rsidR="00F229CD" w:rsidRPr="00147714" w:rsidRDefault="00F229CD" w:rsidP="0014771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7714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для замещения должности:</w:t>
      </w:r>
    </w:p>
    <w:p w:rsidR="00F229CD" w:rsidRPr="00147714" w:rsidRDefault="00F229CD" w:rsidP="001477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подготовки;</w:t>
      </w:r>
    </w:p>
    <w:p w:rsidR="00F229CD" w:rsidRPr="00147714" w:rsidRDefault="00F229CD" w:rsidP="001477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lastRenderedPageBreak/>
        <w:t>без предъявления требовани</w:t>
      </w:r>
      <w:r w:rsidR="00782274" w:rsidRPr="00147714">
        <w:rPr>
          <w:rFonts w:ascii="Times New Roman" w:hAnsi="Times New Roman"/>
          <w:sz w:val="28"/>
          <w:szCs w:val="28"/>
        </w:rPr>
        <w:t>я</w:t>
      </w:r>
      <w:r w:rsidRPr="00147714">
        <w:rPr>
          <w:rFonts w:ascii="Times New Roman" w:hAnsi="Times New Roman"/>
          <w:sz w:val="28"/>
          <w:szCs w:val="28"/>
        </w:rPr>
        <w:t xml:space="preserve"> к стажу;</w:t>
      </w:r>
    </w:p>
    <w:p w:rsidR="00F229CD" w:rsidRPr="00147714" w:rsidRDefault="00F229CD" w:rsidP="00147714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 xml:space="preserve">наличие 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знаний, необходимых для исполнения должностных обязанностей:</w:t>
      </w:r>
      <w:r w:rsidRPr="00147714">
        <w:rPr>
          <w:rFonts w:ascii="Times New Roman" w:hAnsi="Times New Roman"/>
          <w:bCs/>
          <w:sz w:val="28"/>
          <w:szCs w:val="28"/>
        </w:rPr>
        <w:t xml:space="preserve"> </w:t>
      </w:r>
    </w:p>
    <w:p w:rsidR="00FD5A30" w:rsidRPr="00147714" w:rsidRDefault="00F229CD" w:rsidP="0014771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147714">
        <w:rPr>
          <w:bCs/>
          <w:color w:val="auto"/>
          <w:sz w:val="28"/>
          <w:szCs w:val="28"/>
        </w:rPr>
        <w:t xml:space="preserve">знание </w:t>
      </w:r>
      <w:r w:rsidRPr="00147714">
        <w:rPr>
          <w:color w:val="auto"/>
          <w:sz w:val="28"/>
          <w:szCs w:val="28"/>
        </w:rPr>
        <w:t>государственного языка Россий</w:t>
      </w:r>
      <w:r w:rsidR="00456B46" w:rsidRPr="00147714">
        <w:rPr>
          <w:color w:val="auto"/>
          <w:sz w:val="28"/>
          <w:szCs w:val="28"/>
        </w:rPr>
        <w:t>ской Федерации (русского языка);</w:t>
      </w:r>
      <w:r w:rsidRPr="00147714">
        <w:rPr>
          <w:color w:val="auto"/>
          <w:sz w:val="28"/>
          <w:szCs w:val="28"/>
        </w:rPr>
        <w:t xml:space="preserve"> Конституции Российской Федерации, Бюджетно</w:t>
      </w:r>
      <w:r w:rsidR="00456B46" w:rsidRPr="00147714">
        <w:rPr>
          <w:color w:val="auto"/>
          <w:sz w:val="28"/>
          <w:szCs w:val="28"/>
        </w:rPr>
        <w:t>го кодекса Российской Федерации;</w:t>
      </w:r>
      <w:r w:rsidR="00782274" w:rsidRPr="00147714">
        <w:rPr>
          <w:color w:val="auto"/>
          <w:sz w:val="28"/>
          <w:szCs w:val="28"/>
        </w:rPr>
        <w:t xml:space="preserve"> </w:t>
      </w:r>
      <w:proofErr w:type="gramStart"/>
      <w:r w:rsidR="00782274" w:rsidRPr="00147714">
        <w:rPr>
          <w:color w:val="auto"/>
          <w:sz w:val="28"/>
          <w:szCs w:val="28"/>
        </w:rPr>
        <w:t>федеральных законов</w:t>
      </w:r>
      <w:r w:rsidRPr="00147714">
        <w:rPr>
          <w:color w:val="auto"/>
          <w:sz w:val="28"/>
          <w:szCs w:val="28"/>
        </w:rPr>
        <w:t xml:space="preserve">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«Об обязательном медицинском страховании в Российской Федерации», «Об основах охраны здоровья граждан в Российской Федерации», «О размере и порядке расчета тарифа страхового взноса на обязательное медицинское страхование неработающего населения», «О физической культуре и спорте в Российской Фед</w:t>
      </w:r>
      <w:r w:rsidR="00456B46" w:rsidRPr="00147714">
        <w:rPr>
          <w:color w:val="auto"/>
          <w:sz w:val="28"/>
          <w:szCs w:val="28"/>
        </w:rPr>
        <w:t>ерации»;</w:t>
      </w:r>
      <w:proofErr w:type="gramEnd"/>
      <w:r w:rsidR="00456B46" w:rsidRPr="00147714">
        <w:rPr>
          <w:color w:val="auto"/>
          <w:sz w:val="28"/>
          <w:szCs w:val="28"/>
        </w:rPr>
        <w:t xml:space="preserve"> </w:t>
      </w:r>
      <w:r w:rsidR="00456B46" w:rsidRPr="00147714">
        <w:rPr>
          <w:rFonts w:eastAsia="Times New Roman"/>
          <w:color w:val="auto"/>
          <w:sz w:val="28"/>
          <w:szCs w:val="28"/>
          <w:lang w:eastAsia="ru-RU"/>
        </w:rPr>
        <w:t>закон</w:t>
      </w:r>
      <w:r w:rsidR="00C400FD" w:rsidRPr="00147714">
        <w:rPr>
          <w:rFonts w:eastAsia="Times New Roman"/>
          <w:color w:val="auto"/>
          <w:sz w:val="28"/>
          <w:szCs w:val="28"/>
          <w:lang w:eastAsia="ru-RU"/>
        </w:rPr>
        <w:t>ов</w:t>
      </w:r>
      <w:r w:rsidR="00456B46" w:rsidRPr="00147714">
        <w:rPr>
          <w:rFonts w:eastAsia="Times New Roman"/>
          <w:color w:val="auto"/>
          <w:sz w:val="28"/>
          <w:szCs w:val="28"/>
          <w:lang w:eastAsia="ru-RU"/>
        </w:rPr>
        <w:t xml:space="preserve"> Забайкальского края</w:t>
      </w:r>
      <w:r w:rsidR="00C400FD" w:rsidRPr="00147714">
        <w:rPr>
          <w:color w:val="auto"/>
          <w:sz w:val="28"/>
          <w:szCs w:val="28"/>
        </w:rPr>
        <w:t xml:space="preserve"> </w:t>
      </w:r>
      <w:r w:rsidR="001F3037" w:rsidRPr="00147714">
        <w:rPr>
          <w:rFonts w:eastAsia="Times New Roman"/>
          <w:color w:val="auto"/>
          <w:sz w:val="28"/>
          <w:szCs w:val="28"/>
          <w:lang w:eastAsia="ru-RU"/>
        </w:rPr>
        <w:t>«Устав</w:t>
      </w:r>
      <w:r w:rsidR="00782274" w:rsidRPr="00147714">
        <w:rPr>
          <w:rFonts w:eastAsia="Times New Roman"/>
          <w:color w:val="auto"/>
          <w:sz w:val="28"/>
          <w:szCs w:val="28"/>
          <w:lang w:eastAsia="ru-RU"/>
        </w:rPr>
        <w:t xml:space="preserve"> Забайкальского края», </w:t>
      </w:r>
      <w:r w:rsidR="00793FA8" w:rsidRPr="00147714">
        <w:rPr>
          <w:rFonts w:eastAsia="Times New Roman"/>
          <w:color w:val="auto"/>
          <w:sz w:val="28"/>
          <w:szCs w:val="28"/>
          <w:lang w:eastAsia="ru-RU"/>
        </w:rPr>
        <w:t>«</w:t>
      </w:r>
      <w:r w:rsidR="00793FA8" w:rsidRPr="00147714">
        <w:rPr>
          <w:color w:val="auto"/>
          <w:sz w:val="28"/>
          <w:szCs w:val="28"/>
        </w:rPr>
        <w:t xml:space="preserve">О Правительстве Забайкальского края», </w:t>
      </w:r>
      <w:r w:rsidR="00C400FD" w:rsidRPr="00147714">
        <w:rPr>
          <w:color w:val="auto"/>
          <w:sz w:val="28"/>
          <w:szCs w:val="28"/>
        </w:rPr>
        <w:t>«О физической культуре и спорте в Забайкальском крае», «Об</w:t>
      </w:r>
      <w:r w:rsidR="00C400FD" w:rsidRPr="00147714">
        <w:rPr>
          <w:bCs/>
          <w:color w:val="auto"/>
          <w:sz w:val="28"/>
          <w:szCs w:val="28"/>
        </w:rPr>
        <w:t xml:space="preserve"> отдельных вопросах в сфере здравоохранения»</w:t>
      </w:r>
      <w:r w:rsidR="00FD5A30" w:rsidRPr="00147714">
        <w:rPr>
          <w:bCs/>
          <w:color w:val="auto"/>
          <w:sz w:val="28"/>
          <w:szCs w:val="28"/>
        </w:rPr>
        <w:t xml:space="preserve"> </w:t>
      </w:r>
      <w:r w:rsidR="00FD5A30" w:rsidRPr="00147714">
        <w:rPr>
          <w:rFonts w:eastAsia="Times New Roman"/>
          <w:color w:val="auto"/>
          <w:sz w:val="28"/>
          <w:szCs w:val="28"/>
          <w:lang w:eastAsia="ru-RU"/>
        </w:rPr>
        <w:t>и иных правовых актов и служебных документов в соответствующей сфере применительно к исполнению своих должностных обязанностей.</w:t>
      </w:r>
    </w:p>
    <w:p w:rsidR="00F229CD" w:rsidRPr="00147714" w:rsidRDefault="00F229CD" w:rsidP="001477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b/>
          <w:bCs/>
          <w:sz w:val="28"/>
          <w:szCs w:val="28"/>
        </w:rPr>
        <w:t>Направление деятельности:</w:t>
      </w:r>
    </w:p>
    <w:p w:rsidR="00F229CD" w:rsidRPr="00147714" w:rsidRDefault="00F229CD" w:rsidP="001477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>рассмотрение проектов финансовых расчетов, представленных исполнительными органами государственной власти Забайкальского края, органами местного самоуправления и иными организациями, по вопросам, входящим в компетенцию отдела;</w:t>
      </w:r>
    </w:p>
    <w:p w:rsidR="00F229CD" w:rsidRPr="00147714" w:rsidRDefault="00F229CD" w:rsidP="001477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 xml:space="preserve">участие </w:t>
      </w:r>
      <w:proofErr w:type="gramStart"/>
      <w:r w:rsidRPr="00147714">
        <w:rPr>
          <w:rFonts w:ascii="Times New Roman" w:hAnsi="Times New Roman"/>
          <w:sz w:val="28"/>
          <w:szCs w:val="28"/>
        </w:rPr>
        <w:t>в работе по составлению расчетов к проекту закона Забайкальского края о бюджете на очередной финансовый год</w:t>
      </w:r>
      <w:proofErr w:type="gramEnd"/>
      <w:r w:rsidRPr="00147714">
        <w:rPr>
          <w:rFonts w:ascii="Times New Roman" w:hAnsi="Times New Roman"/>
          <w:sz w:val="28"/>
          <w:szCs w:val="28"/>
        </w:rPr>
        <w:t xml:space="preserve"> и плановый период, реестра расходных обязательств Забайкальского края;</w:t>
      </w:r>
    </w:p>
    <w:p w:rsidR="00F229CD" w:rsidRPr="00147714" w:rsidRDefault="00F229CD" w:rsidP="001477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 xml:space="preserve">составление бюджетной отчетности об исполнении консолидированного бюджета </w:t>
      </w:r>
      <w:r w:rsidR="00BE169B" w:rsidRPr="00147714">
        <w:rPr>
          <w:rFonts w:ascii="Times New Roman" w:hAnsi="Times New Roman"/>
          <w:sz w:val="28"/>
          <w:szCs w:val="28"/>
        </w:rPr>
        <w:t xml:space="preserve">Забайкальского </w:t>
      </w:r>
      <w:r w:rsidRPr="00147714">
        <w:rPr>
          <w:rFonts w:ascii="Times New Roman" w:hAnsi="Times New Roman"/>
          <w:sz w:val="28"/>
          <w:szCs w:val="28"/>
        </w:rPr>
        <w:t>края по разделам «Здравоохранение», «Физическая культура и спорт»;</w:t>
      </w:r>
    </w:p>
    <w:p w:rsidR="00F229CD" w:rsidRPr="00147714" w:rsidRDefault="00F229CD" w:rsidP="001477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>участие в проверках исполнения и составления отчетов об исполнении бюджета Забайкальского края и местных бюджетов по получателям межбюджетных трансфертов по вопросам, входящим в компетенцию отдела.</w:t>
      </w:r>
    </w:p>
    <w:p w:rsidR="00C501B0" w:rsidRPr="00147714" w:rsidRDefault="00A71A8C" w:rsidP="0014771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1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B045A" w:rsidRPr="00147714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C501B0" w:rsidRPr="00147714">
        <w:rPr>
          <w:rFonts w:ascii="Times New Roman" w:hAnsi="Times New Roman" w:cs="Times New Roman"/>
          <w:b/>
          <w:i/>
          <w:sz w:val="28"/>
          <w:szCs w:val="28"/>
        </w:rPr>
        <w:t xml:space="preserve">Главный специалист-эксперт отдела </w:t>
      </w:r>
      <w:r w:rsidR="00B819F9" w:rsidRPr="00147714">
        <w:rPr>
          <w:rFonts w:ascii="Times New Roman" w:hAnsi="Times New Roman" w:cs="Times New Roman"/>
          <w:b/>
          <w:i/>
          <w:sz w:val="28"/>
          <w:szCs w:val="28"/>
        </w:rPr>
        <w:t>образования управления бюджетной политики в отраслях социальной сферы</w:t>
      </w:r>
    </w:p>
    <w:p w:rsidR="00C501B0" w:rsidRPr="00147714" w:rsidRDefault="00C501B0" w:rsidP="0014771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7714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для замещения должности:</w:t>
      </w:r>
    </w:p>
    <w:p w:rsidR="00C501B0" w:rsidRPr="00147714" w:rsidRDefault="00C501B0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147714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 w:rsidRPr="00147714">
        <w:rPr>
          <w:rFonts w:ascii="Times New Roman" w:hAnsi="Times New Roman" w:cs="Times New Roman"/>
          <w:sz w:val="28"/>
          <w:szCs w:val="28"/>
        </w:rPr>
        <w:t>;</w:t>
      </w:r>
    </w:p>
    <w:p w:rsidR="00C501B0" w:rsidRPr="00147714" w:rsidRDefault="00C501B0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</w:t>
      </w:r>
      <w:r w:rsidR="00782274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стажу;</w:t>
      </w:r>
    </w:p>
    <w:p w:rsidR="00C501B0" w:rsidRPr="00147714" w:rsidRDefault="00C501B0" w:rsidP="00147714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 xml:space="preserve">наличие 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знаний, необходимых для исполнения должностных обязанностей:</w:t>
      </w:r>
      <w:r w:rsidRPr="00147714">
        <w:rPr>
          <w:rFonts w:ascii="Times New Roman" w:hAnsi="Times New Roman"/>
          <w:bCs/>
          <w:sz w:val="28"/>
          <w:szCs w:val="28"/>
        </w:rPr>
        <w:t xml:space="preserve"> </w:t>
      </w:r>
    </w:p>
    <w:p w:rsidR="006910CA" w:rsidRPr="00147714" w:rsidRDefault="00C501B0" w:rsidP="0014771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147714">
        <w:rPr>
          <w:bCs/>
          <w:color w:val="auto"/>
          <w:sz w:val="28"/>
          <w:szCs w:val="28"/>
        </w:rPr>
        <w:lastRenderedPageBreak/>
        <w:t xml:space="preserve">знание </w:t>
      </w:r>
      <w:r w:rsidRPr="00147714">
        <w:rPr>
          <w:color w:val="auto"/>
          <w:sz w:val="28"/>
          <w:szCs w:val="28"/>
        </w:rPr>
        <w:t>государственного языка Россий</w:t>
      </w:r>
      <w:r w:rsidR="00F87D28" w:rsidRPr="00147714">
        <w:rPr>
          <w:color w:val="auto"/>
          <w:sz w:val="28"/>
          <w:szCs w:val="28"/>
        </w:rPr>
        <w:t>ской Федерации (русского языка);</w:t>
      </w:r>
      <w:r w:rsidRPr="00147714">
        <w:rPr>
          <w:color w:val="auto"/>
          <w:sz w:val="28"/>
          <w:szCs w:val="28"/>
        </w:rPr>
        <w:t xml:space="preserve"> Конституции Российской Федерации</w:t>
      </w:r>
      <w:r w:rsidR="00C0249E" w:rsidRPr="00147714">
        <w:rPr>
          <w:color w:val="auto"/>
          <w:sz w:val="28"/>
          <w:szCs w:val="28"/>
        </w:rPr>
        <w:t>;</w:t>
      </w:r>
      <w:r w:rsidRPr="00147714">
        <w:rPr>
          <w:color w:val="auto"/>
          <w:sz w:val="28"/>
          <w:szCs w:val="28"/>
        </w:rPr>
        <w:t xml:space="preserve"> 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</w:t>
      </w:r>
      <w:r w:rsidR="006910CA" w:rsidRPr="00147714">
        <w:rPr>
          <w:color w:val="auto"/>
          <w:sz w:val="28"/>
          <w:szCs w:val="28"/>
        </w:rPr>
        <w:t xml:space="preserve">«О дополнительных гарантиях по социальной поддержке детей-сирот и детей, оставшихся без попечения родителей», «Об образовании в Российской Федерации»; </w:t>
      </w:r>
      <w:r w:rsidR="00782274" w:rsidRPr="00147714">
        <w:rPr>
          <w:color w:val="auto"/>
          <w:sz w:val="28"/>
          <w:szCs w:val="28"/>
        </w:rPr>
        <w:t>законов Забайкальского края</w:t>
      </w:r>
      <w:r w:rsidR="00793FA8" w:rsidRPr="0014771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F3037" w:rsidRPr="00147714">
        <w:rPr>
          <w:color w:val="auto"/>
          <w:sz w:val="28"/>
          <w:szCs w:val="28"/>
        </w:rPr>
        <w:t>«Устав</w:t>
      </w:r>
      <w:r w:rsidR="00782274" w:rsidRPr="00147714">
        <w:rPr>
          <w:color w:val="auto"/>
          <w:sz w:val="28"/>
          <w:szCs w:val="28"/>
        </w:rPr>
        <w:t xml:space="preserve"> Забайкальского края»,</w:t>
      </w:r>
      <w:r w:rsidR="006910CA" w:rsidRPr="00147714">
        <w:rPr>
          <w:color w:val="auto"/>
          <w:sz w:val="28"/>
          <w:szCs w:val="28"/>
        </w:rPr>
        <w:t xml:space="preserve"> </w:t>
      </w:r>
      <w:r w:rsidR="00B302D7" w:rsidRPr="00147714">
        <w:rPr>
          <w:color w:val="auto"/>
          <w:sz w:val="28"/>
          <w:szCs w:val="28"/>
        </w:rPr>
        <w:t xml:space="preserve">«О Правительстве Забайкальского края», </w:t>
      </w:r>
      <w:r w:rsidR="006910CA" w:rsidRPr="00147714">
        <w:rPr>
          <w:color w:val="auto"/>
          <w:sz w:val="28"/>
          <w:szCs w:val="28"/>
        </w:rPr>
        <w:t>«</w:t>
      </w:r>
      <w:r w:rsidR="006910CA" w:rsidRPr="00147714">
        <w:rPr>
          <w:bCs/>
          <w:color w:val="auto"/>
          <w:sz w:val="28"/>
          <w:szCs w:val="28"/>
        </w:rPr>
        <w:t>Об отдельных вопросах в сфере образования»</w:t>
      </w:r>
      <w:r w:rsidR="0096363C" w:rsidRPr="00147714">
        <w:rPr>
          <w:bCs/>
          <w:color w:val="auto"/>
          <w:sz w:val="28"/>
          <w:szCs w:val="28"/>
        </w:rPr>
        <w:t>,</w:t>
      </w:r>
      <w:r w:rsidR="006910CA" w:rsidRPr="00147714">
        <w:rPr>
          <w:color w:val="auto"/>
          <w:sz w:val="28"/>
          <w:szCs w:val="28"/>
        </w:rPr>
        <w:t xml:space="preserve"> «О</w:t>
      </w:r>
      <w:r w:rsidR="006910CA" w:rsidRPr="00147714">
        <w:rPr>
          <w:bCs/>
          <w:color w:val="auto"/>
          <w:sz w:val="28"/>
          <w:szCs w:val="28"/>
        </w:rPr>
        <w:t xml:space="preserve"> мерах социальной поддержки отдельных категорий обучающихся государственных образовательных организаций Забайкальского края» и </w:t>
      </w:r>
      <w:r w:rsidR="006910CA" w:rsidRPr="00147714">
        <w:rPr>
          <w:rFonts w:eastAsia="Times New Roman"/>
          <w:color w:val="auto"/>
          <w:sz w:val="28"/>
          <w:szCs w:val="28"/>
          <w:lang w:eastAsia="ru-RU"/>
        </w:rPr>
        <w:t>иных правовых актов и служебных документов в соответствующей сфере применительно к исполнению своих должностных обязанностей.</w:t>
      </w:r>
    </w:p>
    <w:p w:rsidR="00461382" w:rsidRPr="00147714" w:rsidRDefault="00C501B0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 w:rsidRPr="00147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0CA" w:rsidRPr="00147714" w:rsidRDefault="006910CA" w:rsidP="00147714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147714">
        <w:rPr>
          <w:rFonts w:ascii="Times New Roman" w:hAnsi="Times New Roman"/>
          <w:noProof/>
          <w:sz w:val="28"/>
          <w:szCs w:val="28"/>
        </w:rPr>
        <w:t>участие в формировании единой финансовой и бюджетной политики в сфере образования;</w:t>
      </w:r>
    </w:p>
    <w:p w:rsidR="006910CA" w:rsidRPr="00147714" w:rsidRDefault="006910CA" w:rsidP="001477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noProof/>
          <w:sz w:val="28"/>
          <w:szCs w:val="28"/>
        </w:rPr>
        <w:t>финансовое обеспечение реализации государственной политики в области</w:t>
      </w:r>
      <w:r w:rsidRPr="00147714">
        <w:rPr>
          <w:rFonts w:ascii="Times New Roman" w:hAnsi="Times New Roman"/>
          <w:sz w:val="28"/>
          <w:szCs w:val="28"/>
        </w:rPr>
        <w:t xml:space="preserve"> образования;</w:t>
      </w:r>
      <w:r w:rsidRPr="00147714">
        <w:rPr>
          <w:sz w:val="28"/>
          <w:szCs w:val="28"/>
        </w:rPr>
        <w:t xml:space="preserve"> </w:t>
      </w:r>
    </w:p>
    <w:p w:rsidR="006910CA" w:rsidRPr="00147714" w:rsidRDefault="006910CA" w:rsidP="001477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>рассмотрение проектов финансовых расчетов, представленных исполнительными органами государственной власти Забайкальского края  по расходам на образование в части межбюджетных отношений,  входящим в компетенцию отдела;</w:t>
      </w:r>
    </w:p>
    <w:p w:rsidR="006910CA" w:rsidRPr="00147714" w:rsidRDefault="006910CA" w:rsidP="001477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noProof/>
          <w:sz w:val="28"/>
          <w:szCs w:val="28"/>
        </w:rPr>
        <w:t xml:space="preserve">участие в работе по составлению расчетов к проекту закона Забайкальского края о бюджете на очередной финансовый год и плановый период  по расходам </w:t>
      </w:r>
      <w:r w:rsidRPr="00147714">
        <w:rPr>
          <w:rFonts w:ascii="Times New Roman" w:hAnsi="Times New Roman"/>
          <w:sz w:val="28"/>
          <w:szCs w:val="28"/>
        </w:rPr>
        <w:t>на образование в части межбюджетных отношений, реализация которых осуществляется отделом;</w:t>
      </w:r>
    </w:p>
    <w:p w:rsidR="006910CA" w:rsidRPr="00147714" w:rsidRDefault="006910CA" w:rsidP="001477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 xml:space="preserve">участие в подготовке предложений и материалов, необходимых для внесения изменений в </w:t>
      </w:r>
      <w:r w:rsidR="001505AC">
        <w:rPr>
          <w:rFonts w:ascii="Times New Roman" w:hAnsi="Times New Roman"/>
          <w:sz w:val="28"/>
          <w:szCs w:val="28"/>
        </w:rPr>
        <w:t>з</w:t>
      </w:r>
      <w:r w:rsidRPr="00147714">
        <w:rPr>
          <w:rFonts w:ascii="Times New Roman" w:hAnsi="Times New Roman"/>
          <w:sz w:val="28"/>
          <w:szCs w:val="28"/>
        </w:rPr>
        <w:t>акон Забайкальского края о бюджете на очередной финансовый год и плановый период по разделу «Образование» в части межбюджетных отношений в соответствии с правовыми актами Правительства Российской Федерации, Министерства финансов Российской Федерации, ведение систематического учета указанных изменений;</w:t>
      </w:r>
    </w:p>
    <w:p w:rsidR="006910CA" w:rsidRPr="00147714" w:rsidRDefault="006910CA" w:rsidP="001477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>участие в составлении отчетов об исполнении бюджета Забайкальского края за первый квар</w:t>
      </w:r>
      <w:r w:rsidR="006875FA" w:rsidRPr="00147714">
        <w:rPr>
          <w:rFonts w:ascii="Times New Roman" w:hAnsi="Times New Roman"/>
          <w:sz w:val="28"/>
          <w:szCs w:val="28"/>
        </w:rPr>
        <w:t>тал, полугодие и девять месяцев</w:t>
      </w:r>
      <w:r w:rsidRPr="00147714">
        <w:rPr>
          <w:rFonts w:ascii="Times New Roman" w:hAnsi="Times New Roman"/>
          <w:sz w:val="28"/>
          <w:szCs w:val="28"/>
        </w:rPr>
        <w:t xml:space="preserve"> текущего финансового года, а также годовой отчетности  по расходам на образование по вопросам, входящим в компетенцию отдела;</w:t>
      </w:r>
    </w:p>
    <w:p w:rsidR="006910CA" w:rsidRPr="00147714" w:rsidRDefault="006910CA" w:rsidP="001477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/>
          <w:sz w:val="28"/>
          <w:szCs w:val="28"/>
        </w:rPr>
        <w:t>проведение мониторинга бухгалтерских и статистических отчетов, предоставляемых исполнительными органами государственной власти Забайкальского края, органами местного самоуправления и иными организациями, по вопросам, входящим в компетенцию отдела, а также внесение предложений по повышению эффективности использованию бюджетных сре</w:t>
      </w:r>
      <w:proofErr w:type="gramStart"/>
      <w:r w:rsidRPr="00147714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147714">
        <w:rPr>
          <w:rFonts w:ascii="Times New Roman" w:hAnsi="Times New Roman"/>
          <w:sz w:val="28"/>
          <w:szCs w:val="28"/>
        </w:rPr>
        <w:t>учае необходимости</w:t>
      </w:r>
      <w:r w:rsidR="001505AC">
        <w:rPr>
          <w:rFonts w:ascii="Times New Roman" w:hAnsi="Times New Roman"/>
          <w:sz w:val="28"/>
          <w:szCs w:val="28"/>
        </w:rPr>
        <w:t>.</w:t>
      </w:r>
    </w:p>
    <w:p w:rsidR="005A219A" w:rsidRPr="00147714" w:rsidRDefault="00A71A8C" w:rsidP="00147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47714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5</w:t>
      </w:r>
      <w:r w:rsidR="00AD7D70" w:rsidRPr="00147714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.</w:t>
      </w:r>
      <w:r w:rsidR="00805EA6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 xml:space="preserve"> Главный специалист-</w:t>
      </w:r>
      <w:r w:rsidR="00C95D3D" w:rsidRPr="00147714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 xml:space="preserve">эксперт отдела </w:t>
      </w:r>
      <w:r w:rsidR="00C95D3D" w:rsidRPr="00147714">
        <w:rPr>
          <w:rFonts w:ascii="Times New Roman" w:hAnsi="Times New Roman" w:cs="Times New Roman"/>
          <w:b/>
          <w:i/>
          <w:noProof/>
          <w:sz w:val="28"/>
          <w:szCs w:val="28"/>
        </w:rPr>
        <w:t>сельского хозяйства и природных ресурсов</w:t>
      </w:r>
    </w:p>
    <w:p w:rsidR="005A219A" w:rsidRPr="00147714" w:rsidRDefault="005A219A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Квалификационные требования для замещения должности:</w:t>
      </w:r>
    </w:p>
    <w:p w:rsidR="005A219A" w:rsidRPr="00147714" w:rsidRDefault="005A219A" w:rsidP="001477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147714">
        <w:rPr>
          <w:rFonts w:ascii="Times New Roman" w:hAnsi="Times New Roman"/>
          <w:sz w:val="28"/>
          <w:szCs w:val="28"/>
        </w:rPr>
        <w:t>ки;</w:t>
      </w:r>
    </w:p>
    <w:p w:rsidR="005A219A" w:rsidRPr="00147714" w:rsidRDefault="00782274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требования</w:t>
      </w:r>
      <w:r w:rsidR="005A219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стажу;</w:t>
      </w:r>
    </w:p>
    <w:p w:rsidR="005A219A" w:rsidRPr="00147714" w:rsidRDefault="005A219A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5C302D" w:rsidRPr="00147714" w:rsidRDefault="005D722A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hAnsi="Times New Roman"/>
          <w:bCs/>
          <w:sz w:val="28"/>
          <w:szCs w:val="28"/>
        </w:rPr>
        <w:t xml:space="preserve">знание </w:t>
      </w:r>
      <w:r w:rsidRPr="00147714">
        <w:rPr>
          <w:rFonts w:ascii="Times New Roman" w:hAnsi="Times New Roman"/>
          <w:sz w:val="28"/>
          <w:szCs w:val="28"/>
        </w:rPr>
        <w:t>государственного языка Россий</w:t>
      </w:r>
      <w:r w:rsidR="00F87D28" w:rsidRPr="00147714">
        <w:rPr>
          <w:rFonts w:ascii="Times New Roman" w:hAnsi="Times New Roman"/>
          <w:sz w:val="28"/>
          <w:szCs w:val="28"/>
        </w:rPr>
        <w:t>ской Федерации (русского языка);</w:t>
      </w:r>
      <w:r w:rsidRPr="00147714">
        <w:rPr>
          <w:rFonts w:ascii="Times New Roman" w:hAnsi="Times New Roman"/>
          <w:sz w:val="28"/>
          <w:szCs w:val="28"/>
        </w:rPr>
        <w:t xml:space="preserve"> Конституции Российской Федерации, Бюджетно</w:t>
      </w:r>
      <w:r w:rsidR="00826FEA" w:rsidRPr="00147714">
        <w:rPr>
          <w:rFonts w:ascii="Times New Roman" w:hAnsi="Times New Roman"/>
          <w:sz w:val="28"/>
          <w:szCs w:val="28"/>
        </w:rPr>
        <w:t>го кодекса Российской Федерации;</w:t>
      </w:r>
      <w:r w:rsidRPr="00147714">
        <w:rPr>
          <w:rFonts w:ascii="Times New Roman" w:hAnsi="Times New Roman"/>
          <w:sz w:val="28"/>
          <w:szCs w:val="28"/>
        </w:rPr>
        <w:t xml:space="preserve"> федеральных законов «О системе государственной службы Российской Федерации», «О государственной гражданской службе Российской </w:t>
      </w:r>
      <w:r w:rsidRPr="00147714">
        <w:rPr>
          <w:rFonts w:ascii="Times New Roman" w:hAnsi="Times New Roman" w:cs="Times New Roman"/>
          <w:sz w:val="28"/>
          <w:szCs w:val="28"/>
        </w:rPr>
        <w:t>Федерации»,</w:t>
      </w:r>
      <w:r w:rsidR="00F46D83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</w:t>
      </w:r>
      <w:r w:rsidRPr="00147714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среды», </w:t>
      </w:r>
      <w:r w:rsidR="00E14B3F" w:rsidRPr="00147714">
        <w:rPr>
          <w:rFonts w:ascii="Times New Roman" w:hAnsi="Times New Roman" w:cs="Times New Roman"/>
          <w:sz w:val="28"/>
          <w:szCs w:val="28"/>
        </w:rPr>
        <w:t xml:space="preserve">«О развитии сельского хозяйства», </w:t>
      </w:r>
      <w:r w:rsidRPr="00147714">
        <w:rPr>
          <w:rFonts w:ascii="Times New Roman" w:hAnsi="Times New Roman" w:cs="Times New Roman"/>
          <w:sz w:val="28"/>
          <w:szCs w:val="28"/>
        </w:rPr>
        <w:t>«О ветеринарии»,</w:t>
      </w:r>
      <w:r w:rsidR="00FC4B63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14">
        <w:rPr>
          <w:rFonts w:ascii="Times New Roman" w:hAnsi="Times New Roman" w:cs="Times New Roman"/>
          <w:sz w:val="28"/>
          <w:szCs w:val="28"/>
        </w:rPr>
        <w:t>«О государственной поддержке в сфере сельскохозяйственного страхования</w:t>
      </w:r>
      <w:r w:rsidR="00EE252C" w:rsidRPr="00147714">
        <w:rPr>
          <w:rFonts w:ascii="Times New Roman" w:hAnsi="Times New Roman" w:cs="Times New Roman"/>
          <w:sz w:val="28"/>
          <w:szCs w:val="28"/>
        </w:rPr>
        <w:t>»;</w:t>
      </w:r>
      <w:r w:rsidR="00113E16" w:rsidRPr="00147714">
        <w:rPr>
          <w:rFonts w:ascii="Times New Roman" w:hAnsi="Times New Roman" w:cs="Times New Roman"/>
          <w:sz w:val="28"/>
          <w:szCs w:val="28"/>
        </w:rPr>
        <w:t xml:space="preserve"> </w:t>
      </w:r>
      <w:r w:rsidR="00782274" w:rsidRPr="00147714">
        <w:rPr>
          <w:rFonts w:ascii="Times New Roman" w:hAnsi="Times New Roman" w:cs="Times New Roman"/>
          <w:sz w:val="28"/>
          <w:szCs w:val="28"/>
        </w:rPr>
        <w:t>законов Забайкальского края</w:t>
      </w:r>
      <w:r w:rsidR="00793FA8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182" w:rsidRPr="00147714">
        <w:rPr>
          <w:rFonts w:ascii="Times New Roman" w:hAnsi="Times New Roman" w:cs="Times New Roman"/>
          <w:sz w:val="28"/>
          <w:szCs w:val="28"/>
        </w:rPr>
        <w:t>«Устав</w:t>
      </w:r>
      <w:r w:rsidR="00782274" w:rsidRPr="00147714">
        <w:rPr>
          <w:rFonts w:ascii="Times New Roman" w:hAnsi="Times New Roman" w:cs="Times New Roman"/>
          <w:sz w:val="28"/>
          <w:szCs w:val="28"/>
        </w:rPr>
        <w:t xml:space="preserve"> Забайкальского края», </w:t>
      </w:r>
      <w:r w:rsidR="00793FA8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3FA8" w:rsidRPr="00147714">
        <w:rPr>
          <w:rFonts w:ascii="Times New Roman" w:hAnsi="Times New Roman" w:cs="Times New Roman"/>
          <w:sz w:val="28"/>
          <w:szCs w:val="28"/>
        </w:rPr>
        <w:t>О Правительстве Забайкальского края»,</w:t>
      </w:r>
      <w:r w:rsidR="0096363C" w:rsidRPr="00147714">
        <w:rPr>
          <w:rFonts w:ascii="Times New Roman" w:hAnsi="Times New Roman" w:cs="Times New Roman"/>
          <w:sz w:val="28"/>
          <w:szCs w:val="28"/>
        </w:rPr>
        <w:t xml:space="preserve"> </w:t>
      </w:r>
      <w:r w:rsidR="00113E16" w:rsidRPr="00147714">
        <w:rPr>
          <w:rFonts w:ascii="Times New Roman" w:hAnsi="Times New Roman" w:cs="Times New Roman"/>
          <w:bCs/>
          <w:sz w:val="28"/>
          <w:szCs w:val="28"/>
        </w:rPr>
        <w:t>«О нормативных правовых актах Забайкальского края»</w:t>
      </w:r>
      <w:r w:rsidR="005C302D" w:rsidRPr="00147714">
        <w:rPr>
          <w:rFonts w:ascii="Times New Roman" w:hAnsi="Times New Roman"/>
          <w:bCs/>
          <w:sz w:val="28"/>
          <w:szCs w:val="28"/>
        </w:rPr>
        <w:t xml:space="preserve"> </w:t>
      </w:r>
      <w:r w:rsidR="005C302D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правовых актов и служебных документов в соответствующей сфере применительно к исполнению своих должностных обязанностей.</w:t>
      </w:r>
    </w:p>
    <w:p w:rsidR="002E7F3C" w:rsidRPr="00147714" w:rsidRDefault="002E7F3C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 w:rsidRPr="00147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1B0" w:rsidRPr="00147714" w:rsidRDefault="008711B0" w:rsidP="001477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участие в проверках исполнения и составления отчетов об исполнении бюджета Забайкальского края и местных бюджетов по получателям межбюджетных трансфертов по вопросам, входящим в компетенцию отдела;</w:t>
      </w:r>
    </w:p>
    <w:p w:rsidR="008711B0" w:rsidRPr="00147714" w:rsidRDefault="008711B0" w:rsidP="001477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 xml:space="preserve">подготовка предложений и материалов, необходимых для внесения изменений в </w:t>
      </w:r>
      <w:r w:rsidR="001505AC">
        <w:rPr>
          <w:rFonts w:ascii="Times New Roman" w:hAnsi="Times New Roman" w:cs="Times New Roman"/>
          <w:sz w:val="28"/>
          <w:szCs w:val="28"/>
        </w:rPr>
        <w:t>з</w:t>
      </w:r>
      <w:r w:rsidRPr="00147714">
        <w:rPr>
          <w:rFonts w:ascii="Times New Roman" w:hAnsi="Times New Roman" w:cs="Times New Roman"/>
          <w:sz w:val="28"/>
          <w:szCs w:val="28"/>
        </w:rPr>
        <w:t>акон Забайкальского края о бюджете на очередной финансовый год и плановый период;</w:t>
      </w:r>
    </w:p>
    <w:p w:rsidR="008711B0" w:rsidRPr="00147714" w:rsidRDefault="008711B0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осуществление в пределах своей компетенции предварительного и текущего финансов</w:t>
      </w:r>
      <w:r w:rsidR="00DF3182" w:rsidRPr="00147714">
        <w:rPr>
          <w:rFonts w:ascii="Times New Roman" w:hAnsi="Times New Roman" w:cs="Times New Roman"/>
          <w:sz w:val="28"/>
          <w:szCs w:val="28"/>
        </w:rPr>
        <w:t>ого</w:t>
      </w:r>
      <w:r w:rsidRPr="00147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7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7714">
        <w:rPr>
          <w:rFonts w:ascii="Times New Roman" w:hAnsi="Times New Roman" w:cs="Times New Roman"/>
          <w:sz w:val="28"/>
          <w:szCs w:val="28"/>
        </w:rPr>
        <w:t xml:space="preserve"> операциями с бюджетными средствами получателей средств бюджета края в сфере сельского хозяйства;</w:t>
      </w:r>
    </w:p>
    <w:p w:rsidR="002E7F3C" w:rsidRPr="00147714" w:rsidRDefault="008711B0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участие в составлении и ведении сводной бюджетной росписи.</w:t>
      </w:r>
    </w:p>
    <w:p w:rsidR="00B819F9" w:rsidRPr="00147714" w:rsidRDefault="00A71A8C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  <w:r w:rsidR="00A227A9"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="00B819F9"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Главный специалист-эксперт отдела контроля за расходованием сре</w:t>
      </w:r>
      <w:proofErr w:type="gramStart"/>
      <w:r w:rsidR="00B819F9"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кр</w:t>
      </w:r>
      <w:proofErr w:type="gramEnd"/>
      <w:r w:rsidR="00B819F9"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аевого бюджета управления государственного финансового контроля</w:t>
      </w:r>
    </w:p>
    <w:p w:rsidR="00E40407" w:rsidRPr="00147714" w:rsidRDefault="00E40407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E40407" w:rsidRPr="00147714" w:rsidRDefault="00E40407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наличие высшего образования по специальност</w:t>
      </w:r>
      <w:r w:rsidR="005F2ED3">
        <w:rPr>
          <w:rFonts w:ascii="Times New Roman" w:hAnsi="Times New Roman" w:cs="Times New Roman"/>
          <w:sz w:val="28"/>
          <w:szCs w:val="28"/>
        </w:rPr>
        <w:t>и</w:t>
      </w:r>
      <w:r w:rsidRPr="00147714">
        <w:rPr>
          <w:rFonts w:ascii="Times New Roman" w:hAnsi="Times New Roman" w:cs="Times New Roman"/>
          <w:sz w:val="28"/>
          <w:szCs w:val="28"/>
        </w:rPr>
        <w:t>, направлени</w:t>
      </w:r>
      <w:r w:rsidR="005F2ED3">
        <w:rPr>
          <w:rFonts w:ascii="Times New Roman" w:hAnsi="Times New Roman" w:cs="Times New Roman"/>
          <w:sz w:val="28"/>
          <w:szCs w:val="28"/>
        </w:rPr>
        <w:t>ю</w:t>
      </w:r>
      <w:r w:rsidRPr="00147714">
        <w:rPr>
          <w:rFonts w:ascii="Times New Roman" w:hAnsi="Times New Roman" w:cs="Times New Roman"/>
          <w:sz w:val="28"/>
          <w:szCs w:val="28"/>
        </w:rPr>
        <w:t xml:space="preserve"> подготовки «</w:t>
      </w:r>
      <w:r w:rsidR="009C413B" w:rsidRPr="00147714">
        <w:rPr>
          <w:rFonts w:ascii="Times New Roman" w:hAnsi="Times New Roman" w:cs="Times New Roman"/>
          <w:sz w:val="28"/>
          <w:szCs w:val="28"/>
        </w:rPr>
        <w:t>Юриспруденция</w:t>
      </w:r>
      <w:r w:rsidRPr="00147714">
        <w:rPr>
          <w:rFonts w:ascii="Times New Roman" w:hAnsi="Times New Roman" w:cs="Times New Roman"/>
          <w:sz w:val="28"/>
          <w:szCs w:val="28"/>
        </w:rPr>
        <w:t>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подготовки;</w:t>
      </w:r>
    </w:p>
    <w:p w:rsidR="00E40407" w:rsidRPr="00147714" w:rsidRDefault="00E40407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требования к стажу;</w:t>
      </w:r>
    </w:p>
    <w:p w:rsidR="00E40407" w:rsidRPr="00147714" w:rsidRDefault="00E40407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профессиональных знаний, необходимых для исполнения должностных обязанностей:</w:t>
      </w:r>
    </w:p>
    <w:p w:rsidR="005C302D" w:rsidRPr="00147714" w:rsidRDefault="00E40407" w:rsidP="00147714">
      <w:pPr>
        <w:tabs>
          <w:tab w:val="left" w:pos="1106"/>
        </w:tabs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hAnsi="Times New Roman"/>
          <w:bCs/>
          <w:sz w:val="28"/>
          <w:szCs w:val="28"/>
        </w:rPr>
        <w:t xml:space="preserve">знание </w:t>
      </w:r>
      <w:r w:rsidRPr="00147714">
        <w:rPr>
          <w:rFonts w:ascii="Times New Roman" w:hAnsi="Times New Roman"/>
          <w:sz w:val="28"/>
          <w:szCs w:val="28"/>
        </w:rPr>
        <w:t xml:space="preserve">государственного языка Российской Федерации (русского языка); Конституции Российской Федерации, Бюджетного кодекса Российской Федерации; </w:t>
      </w:r>
      <w:proofErr w:type="gramStart"/>
      <w:r w:rsidRPr="00147714">
        <w:rPr>
          <w:rFonts w:ascii="Times New Roman" w:hAnsi="Times New Roman"/>
          <w:sz w:val="28"/>
          <w:szCs w:val="28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</w:t>
      </w:r>
      <w:r w:rsidR="007220F3" w:rsidRPr="00147714">
        <w:rPr>
          <w:rFonts w:ascii="Times New Roman" w:hAnsi="Times New Roman"/>
          <w:sz w:val="28"/>
          <w:szCs w:val="28"/>
        </w:rPr>
        <w:t>«</w:t>
      </w:r>
      <w:r w:rsidR="00681DF0" w:rsidRPr="00147714">
        <w:rPr>
          <w:rFonts w:ascii="Times New Roman" w:hAnsi="Times New Roman"/>
          <w:sz w:val="28"/>
          <w:szCs w:val="28"/>
        </w:rPr>
        <w:t>О противодействии коррупции</w:t>
      </w:r>
      <w:r w:rsidR="007220F3" w:rsidRPr="00147714">
        <w:rPr>
          <w:rFonts w:ascii="Times New Roman" w:hAnsi="Times New Roman"/>
          <w:sz w:val="28"/>
          <w:szCs w:val="28"/>
        </w:rPr>
        <w:t>»</w:t>
      </w:r>
      <w:r w:rsidR="00681DF0" w:rsidRPr="00147714">
        <w:rPr>
          <w:rFonts w:ascii="Times New Roman" w:hAnsi="Times New Roman"/>
          <w:sz w:val="28"/>
          <w:szCs w:val="28"/>
        </w:rPr>
        <w:t>,</w:t>
      </w:r>
      <w:r w:rsidR="007220F3" w:rsidRPr="00147714">
        <w:rPr>
          <w:rFonts w:ascii="Times New Roman" w:hAnsi="Times New Roman"/>
          <w:sz w:val="28"/>
          <w:szCs w:val="28"/>
        </w:rPr>
        <w:t xml:space="preserve"> </w:t>
      </w:r>
      <w:r w:rsidR="00782251" w:rsidRPr="00147714">
        <w:rPr>
          <w:rFonts w:ascii="Times New Roman" w:hAnsi="Times New Roman"/>
          <w:sz w:val="28"/>
          <w:szCs w:val="28"/>
        </w:rPr>
        <w:t xml:space="preserve">«О бухгалтерском учете», </w:t>
      </w:r>
      <w:r w:rsidR="005C302D" w:rsidRPr="00147714">
        <w:rPr>
          <w:rFonts w:ascii="Times New Roman" w:hAnsi="Times New Roman"/>
          <w:sz w:val="28"/>
          <w:szCs w:val="28"/>
        </w:rPr>
        <w:t>«О некоммерческих организациях», «Об общих принципах организации местного самоуправления в Российской Федерации», «О закупках товаров, работ, услуг отдельными видами юридических лиц», «О контрактной системе в сфере закупок товаров, работ, услуг для обеспечения государственных и муниципальных нужд», «О национальной платежной системе</w:t>
      </w:r>
      <w:proofErr w:type="gramEnd"/>
      <w:r w:rsidR="005C302D" w:rsidRPr="00147714">
        <w:rPr>
          <w:rFonts w:ascii="Times New Roman" w:hAnsi="Times New Roman"/>
          <w:sz w:val="28"/>
          <w:szCs w:val="28"/>
        </w:rPr>
        <w:t>», «О несостоятельности (банкротстве)»;</w:t>
      </w:r>
      <w:r w:rsidR="00782251" w:rsidRPr="00147714">
        <w:rPr>
          <w:rFonts w:ascii="Times New Roman" w:hAnsi="Times New Roman"/>
          <w:sz w:val="28"/>
          <w:szCs w:val="28"/>
        </w:rPr>
        <w:t xml:space="preserve"> </w:t>
      </w:r>
      <w:r w:rsidRPr="00147714">
        <w:rPr>
          <w:rFonts w:ascii="Times New Roman" w:hAnsi="Times New Roman"/>
          <w:sz w:val="28"/>
          <w:szCs w:val="28"/>
        </w:rPr>
        <w:t>законов Забайкальского края «Устав Забайкальского края</w:t>
      </w:r>
      <w:r w:rsidRPr="00147714">
        <w:rPr>
          <w:rFonts w:ascii="Times New Roman" w:hAnsi="Times New Roman" w:cs="Times New Roman"/>
          <w:sz w:val="28"/>
          <w:szCs w:val="28"/>
        </w:rPr>
        <w:t>»,</w:t>
      </w:r>
      <w:r w:rsidR="00B302D7" w:rsidRPr="00147714">
        <w:rPr>
          <w:rFonts w:ascii="Times New Roman" w:hAnsi="Times New Roman" w:cs="Times New Roman"/>
          <w:sz w:val="28"/>
          <w:szCs w:val="28"/>
        </w:rPr>
        <w:t xml:space="preserve"> «О Правительстве Забайкальского края», </w:t>
      </w:r>
      <w:r w:rsidR="005C302D" w:rsidRPr="00147714">
        <w:rPr>
          <w:rFonts w:ascii="Times New Roman" w:hAnsi="Times New Roman" w:cs="Times New Roman"/>
          <w:sz w:val="28"/>
          <w:szCs w:val="28"/>
        </w:rPr>
        <w:t>«Об административных правонарушениях», «О нормативных правовых актах Забайкальского края»;</w:t>
      </w:r>
      <w:r w:rsidR="00681DF0" w:rsidRPr="00147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02D" w:rsidRPr="00147714">
        <w:rPr>
          <w:rFonts w:ascii="Times New Roman" w:hAnsi="Times New Roman" w:cs="Times New Roman"/>
          <w:sz w:val="28"/>
          <w:szCs w:val="28"/>
        </w:rPr>
        <w:t>постановлени</w:t>
      </w:r>
      <w:r w:rsidR="00681DF0" w:rsidRPr="00147714">
        <w:rPr>
          <w:rFonts w:ascii="Times New Roman" w:hAnsi="Times New Roman" w:cs="Times New Roman"/>
          <w:sz w:val="28"/>
          <w:szCs w:val="28"/>
        </w:rPr>
        <w:t xml:space="preserve">я </w:t>
      </w:r>
      <w:r w:rsidR="005C302D" w:rsidRPr="00147714"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«Об утверждении Порядка осуществления Министерством финансов Забайкальского края полномочий по внутреннему государственному финансовому контролю и порядка осуществления Министерством финансов Забайкальского края контроля за соблюдением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5C302D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правовых актов и служебных документов в соответствующей</w:t>
      </w:r>
      <w:proofErr w:type="gramEnd"/>
      <w:r w:rsidR="005C302D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применительно к исполнению своих должностных обязанностей.</w:t>
      </w:r>
    </w:p>
    <w:p w:rsidR="00E40407" w:rsidRPr="00147714" w:rsidRDefault="00E40407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 w:rsidRPr="00147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02D" w:rsidRPr="00147714" w:rsidRDefault="005C302D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147714">
        <w:rPr>
          <w:rFonts w:ascii="Times New Roman" w:hAnsi="Times New Roman" w:cs="Times New Roman"/>
          <w:sz w:val="28"/>
          <w:szCs w:val="28"/>
        </w:rPr>
        <w:t>исполнения полномочий Министерства финансов Забайкальского края</w:t>
      </w:r>
      <w:proofErr w:type="gramEnd"/>
      <w:r w:rsidRPr="00147714">
        <w:rPr>
          <w:rFonts w:ascii="Times New Roman" w:hAnsi="Times New Roman" w:cs="Times New Roman"/>
          <w:sz w:val="28"/>
          <w:szCs w:val="28"/>
        </w:rPr>
        <w:t xml:space="preserve"> в области внутреннего государственного финансового контроля и контроля в сфере закупок</w:t>
      </w:r>
      <w:r w:rsidR="001505AC">
        <w:rPr>
          <w:rFonts w:ascii="Times New Roman" w:hAnsi="Times New Roman" w:cs="Times New Roman"/>
          <w:sz w:val="28"/>
          <w:szCs w:val="28"/>
        </w:rPr>
        <w:t>;</w:t>
      </w:r>
    </w:p>
    <w:p w:rsidR="005C302D" w:rsidRPr="00147714" w:rsidRDefault="005C302D" w:rsidP="0014771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защита прав и законных интересов Министерства в судебных органах и других органах при рассмотрении дел, связанных с гражданско-правовыми спорами и другими правовыми вопросами в пределах полномочий управления путем подачи исковых заявлений в судебные органы, участия в делах, рассматриваемых судебными органами, в качестве истца, ответчика и третьего лица;</w:t>
      </w:r>
    </w:p>
    <w:p w:rsidR="005C302D" w:rsidRPr="00147714" w:rsidRDefault="005C302D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участи</w:t>
      </w:r>
      <w:r w:rsidR="00681DF0" w:rsidRPr="00147714">
        <w:rPr>
          <w:rFonts w:ascii="Times New Roman" w:hAnsi="Times New Roman" w:cs="Times New Roman"/>
          <w:sz w:val="28"/>
          <w:szCs w:val="28"/>
        </w:rPr>
        <w:t>е</w:t>
      </w:r>
      <w:r w:rsidRPr="00147714">
        <w:rPr>
          <w:rFonts w:ascii="Times New Roman" w:hAnsi="Times New Roman" w:cs="Times New Roman"/>
          <w:sz w:val="28"/>
          <w:szCs w:val="28"/>
        </w:rPr>
        <w:t xml:space="preserve"> в деятельности Министерства </w:t>
      </w:r>
      <w:r w:rsidR="001505AC" w:rsidRPr="00147714">
        <w:rPr>
          <w:rFonts w:ascii="Times New Roman" w:hAnsi="Times New Roman" w:cs="Times New Roman"/>
          <w:sz w:val="28"/>
          <w:szCs w:val="28"/>
        </w:rPr>
        <w:t xml:space="preserve">финансов Забайкальского края </w:t>
      </w:r>
      <w:r w:rsidRPr="00147714">
        <w:rPr>
          <w:rFonts w:ascii="Times New Roman" w:hAnsi="Times New Roman" w:cs="Times New Roman"/>
          <w:sz w:val="28"/>
          <w:szCs w:val="28"/>
        </w:rPr>
        <w:t>по привлечению к административной ответственности лиц, совершивших административные правонарушения, связанные с нарушением законодательства в</w:t>
      </w:r>
      <w:r w:rsidR="001505AC">
        <w:rPr>
          <w:rFonts w:ascii="Times New Roman" w:hAnsi="Times New Roman" w:cs="Times New Roman"/>
          <w:sz w:val="28"/>
          <w:szCs w:val="28"/>
        </w:rPr>
        <w:t xml:space="preserve"> сфере бюджетных правоотношений.</w:t>
      </w:r>
    </w:p>
    <w:p w:rsidR="002E7F3C" w:rsidRPr="00147714" w:rsidRDefault="00A71A8C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B819F9"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="00A227A9"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Старший контролер</w:t>
      </w:r>
      <w:r w:rsidR="008A0C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A227A9"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ревизор отдела контроля за расходованием сре</w:t>
      </w:r>
      <w:proofErr w:type="gramStart"/>
      <w:r w:rsidR="00A227A9"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кр</w:t>
      </w:r>
      <w:proofErr w:type="gramEnd"/>
      <w:r w:rsidR="00A227A9"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аевого бюджета управления государственного финансового контроля</w:t>
      </w:r>
    </w:p>
    <w:p w:rsidR="00A227A9" w:rsidRPr="00147714" w:rsidRDefault="00A227A9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A227A9" w:rsidRPr="00147714" w:rsidRDefault="00A227A9" w:rsidP="0014771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lastRenderedPageBreak/>
        <w:t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147714">
        <w:rPr>
          <w:rFonts w:ascii="Times New Roman" w:hAnsi="Times New Roman"/>
          <w:sz w:val="28"/>
          <w:szCs w:val="28"/>
        </w:rPr>
        <w:t>ки;</w:t>
      </w:r>
    </w:p>
    <w:p w:rsidR="00A227A9" w:rsidRPr="00147714" w:rsidRDefault="00782274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требования</w:t>
      </w:r>
      <w:r w:rsidR="00A227A9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стажу;</w:t>
      </w:r>
    </w:p>
    <w:p w:rsidR="00A227A9" w:rsidRPr="00147714" w:rsidRDefault="00A227A9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B65D5B" w:rsidRPr="00147714" w:rsidRDefault="00A227A9" w:rsidP="00147714">
      <w:pPr>
        <w:tabs>
          <w:tab w:val="left" w:pos="1106"/>
        </w:tabs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714">
        <w:rPr>
          <w:rFonts w:ascii="Times New Roman" w:hAnsi="Times New Roman" w:cs="Times New Roman"/>
          <w:bCs/>
          <w:sz w:val="28"/>
          <w:szCs w:val="28"/>
        </w:rPr>
        <w:t xml:space="preserve">знание </w:t>
      </w:r>
      <w:r w:rsidRPr="00147714">
        <w:rPr>
          <w:rFonts w:ascii="Times New Roman" w:hAnsi="Times New Roman" w:cs="Times New Roman"/>
          <w:sz w:val="28"/>
          <w:szCs w:val="28"/>
        </w:rPr>
        <w:t>государственного языка Россий</w:t>
      </w:r>
      <w:r w:rsidR="005850D7" w:rsidRPr="00147714">
        <w:rPr>
          <w:rFonts w:ascii="Times New Roman" w:hAnsi="Times New Roman" w:cs="Times New Roman"/>
          <w:sz w:val="28"/>
          <w:szCs w:val="28"/>
        </w:rPr>
        <w:t>ской Федерации (русского языка);</w:t>
      </w:r>
      <w:r w:rsidRPr="00147714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Бюджетного кодекса Российской Федерации, Кодекса Российской Федерации об а</w:t>
      </w:r>
      <w:r w:rsidR="00826FEA" w:rsidRPr="00147714">
        <w:rPr>
          <w:rFonts w:ascii="Times New Roman" w:hAnsi="Times New Roman" w:cs="Times New Roman"/>
          <w:sz w:val="28"/>
          <w:szCs w:val="28"/>
        </w:rPr>
        <w:t>дминистративных правонарушениях;</w:t>
      </w:r>
      <w:r w:rsidR="00782274" w:rsidRPr="00147714">
        <w:rPr>
          <w:rFonts w:ascii="Times New Roman" w:hAnsi="Times New Roman" w:cs="Times New Roman"/>
          <w:sz w:val="28"/>
          <w:szCs w:val="28"/>
        </w:rPr>
        <w:t xml:space="preserve"> федеральных законов</w:t>
      </w:r>
      <w:r w:rsidRPr="00147714">
        <w:rPr>
          <w:rFonts w:ascii="Times New Roman" w:hAnsi="Times New Roman" w:cs="Times New Roman"/>
          <w:sz w:val="28"/>
          <w:szCs w:val="28"/>
        </w:rPr>
        <w:t xml:space="preserve"> «О системе государственной службы Российской Федерации», «О государственной гражданской службе Российской Федерации»,</w:t>
      </w:r>
      <w:r w:rsidR="00F46D83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</w:t>
      </w:r>
      <w:r w:rsidRPr="00147714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«О контрактной системе в сфере закупок товаров, работ, услуг для обеспечения госуда</w:t>
      </w:r>
      <w:r w:rsidR="00A11601" w:rsidRPr="00147714">
        <w:rPr>
          <w:rFonts w:ascii="Times New Roman" w:hAnsi="Times New Roman" w:cs="Times New Roman"/>
          <w:sz w:val="28"/>
          <w:szCs w:val="28"/>
        </w:rPr>
        <w:t>рственных и муниципальных нужд»;</w:t>
      </w:r>
      <w:proofErr w:type="gramEnd"/>
      <w:r w:rsidRPr="00147714">
        <w:rPr>
          <w:rFonts w:ascii="Times New Roman" w:hAnsi="Times New Roman" w:cs="Times New Roman"/>
          <w:sz w:val="28"/>
          <w:szCs w:val="28"/>
        </w:rPr>
        <w:t xml:space="preserve"> </w:t>
      </w:r>
      <w:r w:rsidR="00782274" w:rsidRPr="00147714">
        <w:rPr>
          <w:rFonts w:ascii="Times New Roman" w:hAnsi="Times New Roman" w:cs="Times New Roman"/>
          <w:sz w:val="28"/>
          <w:szCs w:val="28"/>
        </w:rPr>
        <w:t>законов Забайкальского края</w:t>
      </w:r>
      <w:r w:rsidR="00113E16" w:rsidRPr="00147714">
        <w:rPr>
          <w:rFonts w:ascii="Times New Roman" w:hAnsi="Times New Roman" w:cs="Times New Roman"/>
          <w:sz w:val="28"/>
          <w:szCs w:val="28"/>
        </w:rPr>
        <w:t xml:space="preserve"> </w:t>
      </w:r>
      <w:r w:rsidR="00782274" w:rsidRPr="00147714">
        <w:rPr>
          <w:rFonts w:ascii="Times New Roman" w:hAnsi="Times New Roman" w:cs="Times New Roman"/>
          <w:sz w:val="28"/>
          <w:szCs w:val="28"/>
        </w:rPr>
        <w:t xml:space="preserve">«Устав Забайкальского края», </w:t>
      </w:r>
      <w:r w:rsidR="00793FA8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3FA8" w:rsidRPr="00147714">
        <w:rPr>
          <w:rFonts w:ascii="Times New Roman" w:hAnsi="Times New Roman" w:cs="Times New Roman"/>
          <w:sz w:val="28"/>
          <w:szCs w:val="28"/>
        </w:rPr>
        <w:t xml:space="preserve">О Правительстве Забайкальского края», </w:t>
      </w:r>
      <w:r w:rsidR="00113E16" w:rsidRPr="00147714">
        <w:rPr>
          <w:rFonts w:ascii="Times New Roman" w:hAnsi="Times New Roman" w:cs="Times New Roman"/>
          <w:bCs/>
          <w:sz w:val="28"/>
          <w:szCs w:val="28"/>
        </w:rPr>
        <w:t>«О нормативных правовых актах Забайкальского края»</w:t>
      </w:r>
      <w:r w:rsidR="00B65D5B" w:rsidRPr="00147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D5B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правовых актов и служебных документов в соответствующей сфере применительно к исполнению своих должностных обязанностей.</w:t>
      </w:r>
    </w:p>
    <w:p w:rsidR="00A227A9" w:rsidRPr="00147714" w:rsidRDefault="00A227A9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 w:rsidRPr="00147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8BC" w:rsidRPr="00147714" w:rsidRDefault="009F440C" w:rsidP="00147714">
      <w:pPr>
        <w:tabs>
          <w:tab w:val="left" w:pos="1106"/>
        </w:tabs>
        <w:autoSpaceDE w:val="0"/>
        <w:ind w:firstLine="708"/>
        <w:jc w:val="both"/>
        <w:rPr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участие в проведении контрольн</w:t>
      </w:r>
      <w:r w:rsidR="003D191A" w:rsidRPr="00147714">
        <w:rPr>
          <w:rFonts w:ascii="Times New Roman" w:hAnsi="Times New Roman" w:cs="Times New Roman"/>
          <w:sz w:val="28"/>
          <w:szCs w:val="28"/>
        </w:rPr>
        <w:t>ых мероприятий</w:t>
      </w:r>
      <w:r w:rsidRPr="00147714">
        <w:rPr>
          <w:rFonts w:ascii="Times New Roman" w:hAnsi="Times New Roman" w:cs="Times New Roman"/>
          <w:sz w:val="28"/>
          <w:szCs w:val="28"/>
        </w:rPr>
        <w:t>;</w:t>
      </w:r>
    </w:p>
    <w:p w:rsidR="00047DC0" w:rsidRPr="00147714" w:rsidRDefault="00047DC0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составление актов по фактам непредставления или несвоевременного представления объектом контроля документов и информации, запрошенных при проведении контрольных мероприятий;</w:t>
      </w:r>
    </w:p>
    <w:p w:rsidR="00047DC0" w:rsidRPr="00147714" w:rsidRDefault="00047DC0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1477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7714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выданных представлений, предписаний;</w:t>
      </w:r>
    </w:p>
    <w:p w:rsidR="00886DA7" w:rsidRPr="00147714" w:rsidRDefault="00047DC0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взаимодействие с Управлением Федерального казначейства по Забайкальскому краю, правоохранительными органами, Контрольно-счетной палатой Забайкальского края в рамках осуществления внутреннего госуда</w:t>
      </w:r>
      <w:r w:rsidR="00B665CE" w:rsidRPr="00147714">
        <w:rPr>
          <w:rFonts w:ascii="Times New Roman" w:hAnsi="Times New Roman" w:cs="Times New Roman"/>
          <w:sz w:val="28"/>
          <w:szCs w:val="28"/>
        </w:rPr>
        <w:t>рственного финансового контроля</w:t>
      </w:r>
      <w:r w:rsidR="001505AC">
        <w:rPr>
          <w:rFonts w:ascii="Times New Roman" w:hAnsi="Times New Roman" w:cs="Times New Roman"/>
          <w:sz w:val="28"/>
          <w:szCs w:val="28"/>
        </w:rPr>
        <w:t>;</w:t>
      </w:r>
    </w:p>
    <w:p w:rsidR="002E7F3C" w:rsidRPr="00147714" w:rsidRDefault="00886DA7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участие в деятельности Министерства по привлечению к административной ответственности лиц, совершивших административные правонарушения, связанные с нарушением законодательства в сфере бюджетных правоотношений</w:t>
      </w:r>
      <w:r w:rsidR="00B665CE" w:rsidRPr="00147714">
        <w:rPr>
          <w:rFonts w:ascii="Times New Roman" w:hAnsi="Times New Roman" w:cs="Times New Roman"/>
          <w:sz w:val="28"/>
          <w:szCs w:val="28"/>
        </w:rPr>
        <w:t>.</w:t>
      </w:r>
    </w:p>
    <w:p w:rsidR="002E7F3C" w:rsidRPr="00147714" w:rsidRDefault="00A71A8C" w:rsidP="0014771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="00FF25CB" w:rsidRPr="001477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Ведущий специалист-эксперт отдела мониторинга местных бюджетов управления в сфере межбюджетных отношений с муниципальными образованиями</w:t>
      </w:r>
    </w:p>
    <w:p w:rsidR="00B71254" w:rsidRPr="00147714" w:rsidRDefault="00B71254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B71254" w:rsidRPr="00147714" w:rsidRDefault="00B71254" w:rsidP="0014771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</w:t>
      </w:r>
      <w:r w:rsidRPr="00147714">
        <w:rPr>
          <w:rFonts w:ascii="Times New Roman" w:hAnsi="Times New Roman" w:cs="Times New Roman"/>
          <w:sz w:val="28"/>
          <w:szCs w:val="28"/>
        </w:rPr>
        <w:lastRenderedPageBreak/>
        <w:t>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147714">
        <w:rPr>
          <w:rFonts w:ascii="Times New Roman" w:hAnsi="Times New Roman"/>
          <w:sz w:val="28"/>
          <w:szCs w:val="28"/>
        </w:rPr>
        <w:t>ки;</w:t>
      </w:r>
    </w:p>
    <w:p w:rsidR="00B71254" w:rsidRPr="00147714" w:rsidRDefault="00782274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требования</w:t>
      </w:r>
      <w:r w:rsidR="00B71254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стажу;</w:t>
      </w:r>
    </w:p>
    <w:p w:rsidR="00B71254" w:rsidRPr="00147714" w:rsidRDefault="00B71254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B65D5B" w:rsidRPr="00147714" w:rsidRDefault="00B71254" w:rsidP="00147714">
      <w:pPr>
        <w:tabs>
          <w:tab w:val="left" w:pos="1106"/>
        </w:tabs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</w:t>
      </w:r>
      <w:r w:rsidR="00ED1DCD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языка Россий</w:t>
      </w:r>
      <w:r w:rsidR="003D191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(русского языка);</w:t>
      </w:r>
      <w:r w:rsidR="00ED1DCD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Российской Федерации, Бюджетно</w:t>
      </w:r>
      <w:r w:rsidR="000342E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11601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Федерации;</w:t>
      </w:r>
      <w:r w:rsidR="00ED1DCD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</w:t>
      </w:r>
      <w:r w:rsidR="00150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D1DCD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DCD" w:rsidRPr="00147714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</w:t>
      </w:r>
      <w:r w:rsidR="00B543D1" w:rsidRPr="00147714">
        <w:rPr>
          <w:rFonts w:ascii="Times New Roman" w:hAnsi="Times New Roman" w:cs="Times New Roman"/>
          <w:sz w:val="28"/>
          <w:szCs w:val="28"/>
        </w:rPr>
        <w:t>Ф</w:t>
      </w:r>
      <w:r w:rsidR="00ED1DCD" w:rsidRPr="00147714">
        <w:rPr>
          <w:rFonts w:ascii="Times New Roman" w:hAnsi="Times New Roman" w:cs="Times New Roman"/>
          <w:sz w:val="28"/>
          <w:szCs w:val="28"/>
        </w:rPr>
        <w:t xml:space="preserve">едерации «Об оценке </w:t>
      </w:r>
      <w:proofErr w:type="gramStart"/>
      <w:r w:rsidR="00ED1DCD" w:rsidRPr="00147714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 о</w:t>
      </w:r>
      <w:r w:rsidR="00A11601" w:rsidRPr="00147714">
        <w:rPr>
          <w:rFonts w:ascii="Times New Roman" w:hAnsi="Times New Roman" w:cs="Times New Roman"/>
          <w:sz w:val="28"/>
          <w:szCs w:val="28"/>
        </w:rPr>
        <w:t>кругов</w:t>
      </w:r>
      <w:proofErr w:type="gramEnd"/>
      <w:r w:rsidR="00A11601" w:rsidRPr="00147714">
        <w:rPr>
          <w:rFonts w:ascii="Times New Roman" w:hAnsi="Times New Roman" w:cs="Times New Roman"/>
          <w:sz w:val="28"/>
          <w:szCs w:val="28"/>
        </w:rPr>
        <w:t xml:space="preserve"> и муниципальных районов»;</w:t>
      </w:r>
      <w:r w:rsidR="00ED1DCD" w:rsidRPr="00147714">
        <w:rPr>
          <w:rFonts w:ascii="Times New Roman" w:hAnsi="Times New Roman" w:cs="Times New Roman"/>
          <w:sz w:val="28"/>
          <w:szCs w:val="28"/>
        </w:rPr>
        <w:t xml:space="preserve"> </w:t>
      </w:r>
      <w:r w:rsidR="001541D7" w:rsidRPr="00147714">
        <w:rPr>
          <w:rFonts w:ascii="Times New Roman" w:hAnsi="Times New Roman" w:cs="Times New Roman"/>
          <w:sz w:val="28"/>
          <w:szCs w:val="28"/>
        </w:rPr>
        <w:t>законов</w:t>
      </w:r>
      <w:r w:rsidR="00EA0184" w:rsidRPr="0014771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D1DCD" w:rsidRPr="00147714">
        <w:rPr>
          <w:rFonts w:ascii="Times New Roman" w:hAnsi="Times New Roman" w:cs="Times New Roman"/>
          <w:sz w:val="28"/>
          <w:szCs w:val="28"/>
        </w:rPr>
        <w:t xml:space="preserve"> </w:t>
      </w:r>
      <w:r w:rsidR="00782274" w:rsidRPr="00147714">
        <w:rPr>
          <w:rFonts w:ascii="Times New Roman" w:hAnsi="Times New Roman" w:cs="Times New Roman"/>
          <w:sz w:val="28"/>
          <w:szCs w:val="28"/>
        </w:rPr>
        <w:t>«Устав Забайкальского края»,</w:t>
      </w:r>
      <w:r w:rsidR="001541D7" w:rsidRPr="00147714">
        <w:rPr>
          <w:rFonts w:ascii="Times New Roman" w:hAnsi="Times New Roman" w:cs="Times New Roman"/>
          <w:sz w:val="28"/>
          <w:szCs w:val="28"/>
        </w:rPr>
        <w:br/>
      </w:r>
      <w:r w:rsidR="00793FA8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3FA8" w:rsidRPr="00147714">
        <w:rPr>
          <w:rFonts w:ascii="Times New Roman" w:hAnsi="Times New Roman" w:cs="Times New Roman"/>
          <w:sz w:val="28"/>
          <w:szCs w:val="28"/>
        </w:rPr>
        <w:t xml:space="preserve">О Правительстве Забайкальского края», </w:t>
      </w:r>
      <w:r w:rsidR="00ED1DCD" w:rsidRPr="00147714">
        <w:rPr>
          <w:rFonts w:ascii="Times New Roman" w:hAnsi="Times New Roman" w:cs="Times New Roman"/>
          <w:sz w:val="28"/>
          <w:szCs w:val="28"/>
        </w:rPr>
        <w:t>«О межбюджетных от</w:t>
      </w:r>
      <w:r w:rsidR="00C12F04" w:rsidRPr="00147714">
        <w:rPr>
          <w:rFonts w:ascii="Times New Roman" w:hAnsi="Times New Roman" w:cs="Times New Roman"/>
          <w:sz w:val="28"/>
          <w:szCs w:val="28"/>
        </w:rPr>
        <w:t>ношениях</w:t>
      </w:r>
      <w:r w:rsidR="00ED54A4" w:rsidRPr="00147714">
        <w:rPr>
          <w:rFonts w:ascii="Times New Roman" w:hAnsi="Times New Roman" w:cs="Times New Roman"/>
          <w:sz w:val="28"/>
          <w:szCs w:val="28"/>
        </w:rPr>
        <w:t xml:space="preserve"> в Забайкальском крае», </w:t>
      </w:r>
      <w:r w:rsidR="00ED54A4" w:rsidRPr="00147714">
        <w:rPr>
          <w:rFonts w:ascii="Times New Roman" w:hAnsi="Times New Roman" w:cs="Times New Roman"/>
          <w:bCs/>
          <w:sz w:val="28"/>
          <w:szCs w:val="28"/>
        </w:rPr>
        <w:t>«О нормативных правовых актах Забайкальского края»</w:t>
      </w:r>
      <w:r w:rsidR="00B65D5B" w:rsidRPr="00147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D5B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правовых актов и служебных документов в соответствующей сфере применительно к исполнению своих должностных обязанностей.</w:t>
      </w:r>
    </w:p>
    <w:p w:rsidR="003B1CF0" w:rsidRPr="00147714" w:rsidRDefault="003B1CF0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 w:rsidRPr="00147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F0" w:rsidRPr="00147714" w:rsidRDefault="003B1CF0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 xml:space="preserve">осуществление учета и </w:t>
      </w:r>
      <w:proofErr w:type="gramStart"/>
      <w:r w:rsidRPr="001477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11601" w:rsidRPr="00147714">
        <w:rPr>
          <w:rFonts w:ascii="Times New Roman" w:hAnsi="Times New Roman" w:cs="Times New Roman"/>
          <w:sz w:val="28"/>
          <w:szCs w:val="28"/>
        </w:rPr>
        <w:t xml:space="preserve"> перечислением </w:t>
      </w:r>
      <w:r w:rsidRPr="00147714">
        <w:rPr>
          <w:rFonts w:ascii="Times New Roman" w:hAnsi="Times New Roman" w:cs="Times New Roman"/>
          <w:sz w:val="28"/>
          <w:szCs w:val="28"/>
        </w:rPr>
        <w:t xml:space="preserve">межбюджетных трансфертов бюджетам муниципальных районов, городских округов Забайкальского края из бюджета Забайкальского края </w:t>
      </w:r>
      <w:r w:rsidRPr="00147714">
        <w:rPr>
          <w:rFonts w:ascii="Times New Roman" w:hAnsi="Times New Roman" w:cs="Times New Roman"/>
          <w:bCs/>
          <w:noProof/>
          <w:sz w:val="28"/>
          <w:szCs w:val="28"/>
        </w:rPr>
        <w:t xml:space="preserve">в пределах </w:t>
      </w:r>
      <w:r w:rsidR="00B543D1" w:rsidRPr="00147714">
        <w:rPr>
          <w:rFonts w:ascii="Times New Roman" w:hAnsi="Times New Roman" w:cs="Times New Roman"/>
          <w:bCs/>
          <w:noProof/>
          <w:sz w:val="28"/>
          <w:szCs w:val="28"/>
        </w:rPr>
        <w:t>компетенции</w:t>
      </w:r>
      <w:r w:rsidRPr="00147714">
        <w:rPr>
          <w:rFonts w:ascii="Times New Roman" w:hAnsi="Times New Roman" w:cs="Times New Roman"/>
          <w:bCs/>
          <w:noProof/>
          <w:sz w:val="28"/>
          <w:szCs w:val="28"/>
        </w:rPr>
        <w:t xml:space="preserve"> отдела;</w:t>
      </w:r>
    </w:p>
    <w:p w:rsidR="003B1CF0" w:rsidRPr="00147714" w:rsidRDefault="003B1CF0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подготовка предложений и заявок на финансирование межбюджетных трансфертов бюджетам муниципальных районов, городских округов Забайкальского края из бюджета Забайкальского края в пределах компетенции отдела;</w:t>
      </w:r>
    </w:p>
    <w:p w:rsidR="00B256C2" w:rsidRPr="00147714" w:rsidRDefault="003B1CF0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участие в проведении оценки качества управления муниципальными финансами муниципальных районов, городских округов Забайкальского края.</w:t>
      </w:r>
    </w:p>
    <w:p w:rsidR="00815C7C" w:rsidRPr="00147714" w:rsidRDefault="00815C7C" w:rsidP="001477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56C2" w:rsidRPr="00147714" w:rsidRDefault="00B256C2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147714">
        <w:rPr>
          <w:rStyle w:val="a5"/>
          <w:sz w:val="28"/>
          <w:szCs w:val="28"/>
          <w:shd w:val="clear" w:color="auto" w:fill="FFFFFF"/>
        </w:rPr>
        <w:t xml:space="preserve">II. </w:t>
      </w:r>
      <w:r w:rsidR="00DF3182" w:rsidRPr="00147714">
        <w:rPr>
          <w:rStyle w:val="a5"/>
          <w:sz w:val="28"/>
          <w:szCs w:val="28"/>
          <w:shd w:val="clear" w:color="auto" w:fill="FFFFFF"/>
        </w:rPr>
        <w:t>Н</w:t>
      </w:r>
      <w:r w:rsidRPr="00147714">
        <w:rPr>
          <w:rStyle w:val="a5"/>
          <w:sz w:val="28"/>
          <w:szCs w:val="28"/>
          <w:shd w:val="clear" w:color="auto" w:fill="FFFFFF"/>
        </w:rPr>
        <w:t>а включение в кадровый резерв для замещения вакантных должностей государственной гражданской службы Забайкальского края</w:t>
      </w:r>
      <w:r w:rsidRPr="00147714">
        <w:rPr>
          <w:bCs/>
          <w:iCs/>
          <w:sz w:val="28"/>
          <w:szCs w:val="28"/>
        </w:rPr>
        <w:t>:</w:t>
      </w:r>
    </w:p>
    <w:p w:rsidR="00B256C2" w:rsidRPr="00147714" w:rsidRDefault="00A156D8" w:rsidP="0014771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bCs/>
          <w:i/>
          <w:iCs/>
          <w:sz w:val="28"/>
          <w:szCs w:val="28"/>
          <w:lang w:eastAsia="zh-CN"/>
        </w:rPr>
      </w:pPr>
      <w:r w:rsidRPr="00147714">
        <w:rPr>
          <w:rFonts w:eastAsiaTheme="minorEastAsia"/>
          <w:b/>
          <w:bCs/>
          <w:i/>
          <w:iCs/>
          <w:sz w:val="28"/>
          <w:szCs w:val="28"/>
          <w:lang w:eastAsia="zh-CN"/>
        </w:rPr>
        <w:t>Начальник управления государственного финансового контроля</w:t>
      </w:r>
    </w:p>
    <w:p w:rsidR="00A156D8" w:rsidRPr="00147714" w:rsidRDefault="00A156D8" w:rsidP="0014771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не ниже уровня </w:t>
      </w:r>
      <w:proofErr w:type="spellStart"/>
      <w:r w:rsidRPr="0014771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47714">
        <w:rPr>
          <w:rFonts w:ascii="Times New Roman" w:hAnsi="Times New Roman" w:cs="Times New Roman"/>
          <w:sz w:val="28"/>
          <w:szCs w:val="28"/>
        </w:rPr>
        <w:t>, магистратуры по специальностям, направлениям подготовки укрупненной группы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</w:t>
      </w:r>
      <w:r w:rsidRPr="00147714">
        <w:rPr>
          <w:rFonts w:ascii="Times New Roman" w:hAnsi="Times New Roman"/>
          <w:sz w:val="28"/>
          <w:szCs w:val="28"/>
        </w:rPr>
        <w:t>ки;</w:t>
      </w:r>
    </w:p>
    <w:p w:rsidR="00A156D8" w:rsidRPr="00147714" w:rsidRDefault="00A156D8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147714">
        <w:rPr>
          <w:sz w:val="28"/>
          <w:szCs w:val="28"/>
          <w:lang w:eastAsia="en-US"/>
        </w:rPr>
        <w:t>наличие не менее двух лет стажа гражданской службы или стажа работы по специальности, направлени</w:t>
      </w:r>
      <w:r w:rsidR="001505AC">
        <w:rPr>
          <w:sz w:val="28"/>
          <w:szCs w:val="28"/>
          <w:lang w:eastAsia="en-US"/>
        </w:rPr>
        <w:t>ю</w:t>
      </w:r>
      <w:r w:rsidRPr="00147714">
        <w:rPr>
          <w:sz w:val="28"/>
          <w:szCs w:val="28"/>
          <w:lang w:eastAsia="en-US"/>
        </w:rPr>
        <w:t xml:space="preserve"> подготовки;</w:t>
      </w:r>
    </w:p>
    <w:p w:rsidR="00A156D8" w:rsidRPr="00147714" w:rsidRDefault="00A156D8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профессиональных знаний, необходимых для исполнения должностных обязанностей:</w:t>
      </w:r>
    </w:p>
    <w:p w:rsidR="00B65D5B" w:rsidRPr="00147714" w:rsidRDefault="00A156D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hAnsi="Times New Roman" w:cs="Times New Roman"/>
          <w:bCs/>
          <w:sz w:val="28"/>
          <w:szCs w:val="28"/>
        </w:rPr>
        <w:t xml:space="preserve">знание </w:t>
      </w:r>
      <w:r w:rsidRPr="00147714">
        <w:rPr>
          <w:rFonts w:ascii="Times New Roman" w:hAnsi="Times New Roman" w:cs="Times New Roman"/>
          <w:sz w:val="28"/>
          <w:szCs w:val="28"/>
        </w:rPr>
        <w:t>государственного языка Российской Федерации (русского языка); Конституции Российской Федерации, Бюджетного кодекса Российской Федерации, Кодекса Российской Федерации об административных правонарушениях; федеральных законов «О системе государственной службы Российской Федерации», «О государственной гражданской службе Российской Федерации»,</w:t>
      </w:r>
      <w:r w:rsidR="00F46D83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</w:t>
      </w:r>
      <w:r w:rsidRPr="00147714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«О закупках товаров, работ, услуг отдельными видами юридических лиц», «О контрактной системе в сфере закупок товаров, работ, услуг для обеспечения государственных и муниципальных нужд»; законов Забайкальского края «Устав Забайкальского края», 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7714">
        <w:rPr>
          <w:rFonts w:ascii="Times New Roman" w:hAnsi="Times New Roman" w:cs="Times New Roman"/>
          <w:sz w:val="28"/>
          <w:szCs w:val="28"/>
        </w:rPr>
        <w:t xml:space="preserve">О Правительстве Забайкальского края», </w:t>
      </w:r>
      <w:r w:rsidR="008A29E8" w:rsidRPr="00147714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правонарушениях», </w:t>
      </w:r>
      <w:r w:rsidRPr="00147714">
        <w:rPr>
          <w:rFonts w:ascii="Times New Roman" w:hAnsi="Times New Roman" w:cs="Times New Roman"/>
          <w:bCs/>
          <w:sz w:val="28"/>
          <w:szCs w:val="28"/>
        </w:rPr>
        <w:t>«О нормативных правовых актах Забайкальского края»</w:t>
      </w:r>
      <w:r w:rsidR="00B65D5B" w:rsidRPr="00147714">
        <w:rPr>
          <w:rFonts w:ascii="Times New Roman" w:hAnsi="Times New Roman"/>
          <w:bCs/>
          <w:sz w:val="28"/>
          <w:szCs w:val="28"/>
        </w:rPr>
        <w:t xml:space="preserve"> </w:t>
      </w:r>
      <w:r w:rsidR="00B65D5B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правовых актов и служебных документов в соответствующей сфере применительно к исполнению своих должностных обязанностей.</w:t>
      </w:r>
    </w:p>
    <w:p w:rsidR="008A29E8" w:rsidRPr="00147714" w:rsidRDefault="008A29E8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:rsidR="008A29E8" w:rsidRPr="00147714" w:rsidRDefault="004C47B3" w:rsidP="00147714">
      <w:pPr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9E8" w:rsidRPr="00147714">
        <w:rPr>
          <w:rFonts w:ascii="Times New Roman" w:hAnsi="Times New Roman" w:cs="Times New Roman"/>
          <w:sz w:val="28"/>
          <w:szCs w:val="28"/>
        </w:rPr>
        <w:t xml:space="preserve">руководство деятельностью управления и его </w:t>
      </w:r>
      <w:r w:rsidRPr="00147714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2A65FE" w:rsidRPr="00147714">
        <w:rPr>
          <w:rFonts w:ascii="Times New Roman" w:hAnsi="Times New Roman" w:cs="Times New Roman"/>
          <w:sz w:val="28"/>
          <w:szCs w:val="28"/>
        </w:rPr>
        <w:t>подразделений</w:t>
      </w:r>
      <w:r w:rsidR="008A29E8" w:rsidRPr="00147714">
        <w:rPr>
          <w:rFonts w:ascii="Times New Roman" w:hAnsi="Times New Roman" w:cs="Times New Roman"/>
          <w:sz w:val="28"/>
          <w:szCs w:val="28"/>
        </w:rPr>
        <w:t>;</w:t>
      </w:r>
    </w:p>
    <w:p w:rsidR="008A29E8" w:rsidRPr="00147714" w:rsidRDefault="008A29E8" w:rsidP="001477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осуществление внутреннего финансового контроля методом контроля по уровню подчиненности;</w:t>
      </w:r>
    </w:p>
    <w:p w:rsidR="008A29E8" w:rsidRPr="00147714" w:rsidRDefault="00C4492C" w:rsidP="00147714">
      <w:pPr>
        <w:tabs>
          <w:tab w:val="left" w:pos="1106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9E8" w:rsidRPr="00147714">
        <w:rPr>
          <w:rFonts w:ascii="Times New Roman" w:hAnsi="Times New Roman" w:cs="Times New Roman"/>
          <w:sz w:val="28"/>
          <w:szCs w:val="28"/>
        </w:rPr>
        <w:t>участие в проведении контрольных мероприятий;</w:t>
      </w:r>
    </w:p>
    <w:p w:rsidR="004C47B3" w:rsidRPr="00147714" w:rsidRDefault="008A29E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руководство деятельностью проверочной группы</w:t>
      </w:r>
      <w:r w:rsidR="00725DA4" w:rsidRPr="00147714">
        <w:rPr>
          <w:rFonts w:ascii="Times New Roman" w:hAnsi="Times New Roman" w:cs="Times New Roman"/>
          <w:sz w:val="28"/>
          <w:szCs w:val="28"/>
        </w:rPr>
        <w:t>;</w:t>
      </w:r>
    </w:p>
    <w:p w:rsidR="008A29E8" w:rsidRPr="00147714" w:rsidRDefault="008A29E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рассмотрение дел об административных правонарушениях;</w:t>
      </w:r>
    </w:p>
    <w:p w:rsidR="008A29E8" w:rsidRPr="00147714" w:rsidRDefault="008A29E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составление актов по фактам непредставления или несвоевременного представления объектом контроля документов и информации, запрошенных при проведении контрольных мероприятий;</w:t>
      </w:r>
    </w:p>
    <w:p w:rsidR="008A29E8" w:rsidRPr="00147714" w:rsidRDefault="008A29E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1477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7714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выданных представлений, предписаний;</w:t>
      </w:r>
    </w:p>
    <w:p w:rsidR="008A29E8" w:rsidRPr="00147714" w:rsidRDefault="008A29E8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взаимодействие с Управлением Федерального казначейства по Забайкальскому краю, правоохранительными органами, Контрольно-счетной палатой Забайкальского края в рамках осуществления внутреннего государственного финансового контроля.</w:t>
      </w:r>
    </w:p>
    <w:p w:rsidR="00B256C2" w:rsidRPr="00147714" w:rsidRDefault="00B819F9" w:rsidP="0014771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B256C2" w:rsidRPr="001477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147714">
        <w:rPr>
          <w:rFonts w:ascii="Times New Roman" w:hAnsi="Times New Roman" w:cs="Times New Roman"/>
          <w:b/>
          <w:i/>
          <w:sz w:val="28"/>
          <w:szCs w:val="28"/>
        </w:rPr>
        <w:t>Заместитель начальника отдела консолидированной бюджетной отчетности управления консолидированной бюджетной отчетности, исполнения бюджета и аудита</w:t>
      </w:r>
      <w:r w:rsidR="00FC4892" w:rsidRPr="0014771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4892" w:rsidRPr="00147714" w:rsidRDefault="00FC489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:rsidR="00FC4892" w:rsidRPr="00147714" w:rsidRDefault="00FC4892" w:rsidP="0014771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наличие высшего образования по специальностям, направлени</w:t>
      </w:r>
      <w:r w:rsidR="006E65C4" w:rsidRPr="00147714">
        <w:rPr>
          <w:rFonts w:ascii="Times New Roman" w:hAnsi="Times New Roman" w:cs="Times New Roman"/>
          <w:sz w:val="28"/>
          <w:szCs w:val="28"/>
        </w:rPr>
        <w:t>ям подготовки укрупненн</w:t>
      </w:r>
      <w:r w:rsidR="00CB32A4" w:rsidRPr="00147714">
        <w:rPr>
          <w:rFonts w:ascii="Times New Roman" w:hAnsi="Times New Roman" w:cs="Times New Roman"/>
          <w:sz w:val="28"/>
          <w:szCs w:val="28"/>
        </w:rPr>
        <w:t>ой</w:t>
      </w:r>
      <w:r w:rsidR="006E65C4" w:rsidRPr="0014771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B32A4" w:rsidRPr="00147714">
        <w:rPr>
          <w:rFonts w:ascii="Times New Roman" w:hAnsi="Times New Roman" w:cs="Times New Roman"/>
          <w:sz w:val="28"/>
          <w:szCs w:val="28"/>
        </w:rPr>
        <w:t>ы</w:t>
      </w:r>
      <w:r w:rsidRPr="00147714">
        <w:rPr>
          <w:rFonts w:ascii="Times New Roman" w:hAnsi="Times New Roman" w:cs="Times New Roman"/>
          <w:sz w:val="28"/>
          <w:szCs w:val="28"/>
        </w:rPr>
        <w:t xml:space="preserve"> </w:t>
      </w:r>
      <w:r w:rsidRPr="00147714">
        <w:rPr>
          <w:rFonts w:ascii="Times New Roman" w:hAnsi="Times New Roman"/>
          <w:sz w:val="28"/>
          <w:szCs w:val="28"/>
        </w:rPr>
        <w:t>«Экономика</w:t>
      </w:r>
      <w:r w:rsidR="00D84CF5" w:rsidRPr="00147714">
        <w:rPr>
          <w:rFonts w:ascii="Times New Roman" w:hAnsi="Times New Roman"/>
          <w:sz w:val="28"/>
          <w:szCs w:val="28"/>
        </w:rPr>
        <w:t xml:space="preserve"> и управление</w:t>
      </w:r>
      <w:r w:rsidRPr="00147714">
        <w:rPr>
          <w:rFonts w:ascii="Times New Roman" w:hAnsi="Times New Roman"/>
          <w:sz w:val="28"/>
          <w:szCs w:val="28"/>
        </w:rPr>
        <w:t>»,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="00E42AFE" w:rsidRPr="00147714">
        <w:rPr>
          <w:rFonts w:ascii="Times New Roman" w:hAnsi="Times New Roman"/>
          <w:sz w:val="28"/>
          <w:szCs w:val="28"/>
        </w:rPr>
        <w:t>;</w:t>
      </w:r>
    </w:p>
    <w:p w:rsidR="00FC4892" w:rsidRPr="00147714" w:rsidRDefault="004037CB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наличие </w:t>
      </w:r>
      <w:r w:rsidRPr="00147714">
        <w:rPr>
          <w:rFonts w:ascii="Times New Roman" w:hAnsi="Times New Roman" w:cs="Times New Roman"/>
          <w:sz w:val="28"/>
          <w:szCs w:val="28"/>
        </w:rPr>
        <w:t>не менее одного года стажа гражданской службы или стажа работы по специальности, направлени</w:t>
      </w:r>
      <w:r w:rsidR="00E166CC" w:rsidRPr="00147714">
        <w:rPr>
          <w:rFonts w:ascii="Times New Roman" w:hAnsi="Times New Roman" w:cs="Times New Roman"/>
          <w:sz w:val="28"/>
          <w:szCs w:val="28"/>
        </w:rPr>
        <w:t>ю</w:t>
      </w:r>
      <w:r w:rsidRPr="00147714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147714">
        <w:rPr>
          <w:rFonts w:ascii="Times New Roman" w:hAnsi="Times New Roman"/>
          <w:sz w:val="28"/>
          <w:szCs w:val="28"/>
        </w:rPr>
        <w:t>;</w:t>
      </w:r>
    </w:p>
    <w:p w:rsidR="00FC4892" w:rsidRPr="00147714" w:rsidRDefault="00FC489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D8347E" w:rsidRPr="00147714" w:rsidRDefault="00FC4892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</w:t>
      </w:r>
      <w:r w:rsidR="00DF0A48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(русского языка);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Российской Федерации, Бюджетног</w:t>
      </w:r>
      <w:r w:rsidR="00DC1F4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1601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Налогового кодекса Российской Федерации</w:t>
      </w:r>
      <w:r w:rsidR="00A11601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C1F4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74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бухгалтерском учете</w:t>
      </w:r>
      <w:r w:rsidR="001505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Федерации»;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 Министерства финансов Российской Федерации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стандарта бухгалтерского учета для организаций государственного сектора «Основные средства»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стандарта бухгалтерского учета для организаций го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сударственного сектора «Аренда», 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стандарта бухгалтерского учета для организаций государственного сектора «Обесценение активов»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Инструкции по его применению»,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счетов бюджетного учета и Инструкции по его применению»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счетов бухгалтерского учета бюджетных учреждений и Инструкции по его применению»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счетов бухгалтерского учета автономных учреждений и Инструкции по его применению»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59705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82274" w:rsidRPr="00147714">
        <w:rPr>
          <w:rFonts w:ascii="Times New Roman" w:hAnsi="Times New Roman" w:cs="Times New Roman"/>
          <w:sz w:val="28"/>
          <w:szCs w:val="28"/>
        </w:rPr>
        <w:t>законов Забайкальского края</w:t>
      </w:r>
      <w:r w:rsidR="00793FA8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AF2" w:rsidRPr="00147714">
        <w:rPr>
          <w:rFonts w:ascii="Times New Roman" w:hAnsi="Times New Roman" w:cs="Times New Roman"/>
          <w:sz w:val="28"/>
          <w:szCs w:val="28"/>
        </w:rPr>
        <w:t>«Устав</w:t>
      </w:r>
      <w:r w:rsidR="00782274" w:rsidRPr="00147714">
        <w:rPr>
          <w:rFonts w:ascii="Times New Roman" w:hAnsi="Times New Roman" w:cs="Times New Roman"/>
          <w:sz w:val="28"/>
          <w:szCs w:val="28"/>
        </w:rPr>
        <w:t xml:space="preserve"> Забайкальского края»,</w:t>
      </w:r>
      <w:r w:rsidR="0059705A" w:rsidRPr="00147714">
        <w:rPr>
          <w:rFonts w:ascii="Times New Roman" w:hAnsi="Times New Roman" w:cs="Times New Roman"/>
          <w:sz w:val="28"/>
          <w:szCs w:val="28"/>
        </w:rPr>
        <w:t xml:space="preserve"> </w:t>
      </w:r>
      <w:r w:rsidR="00793FA8" w:rsidRPr="00147714">
        <w:rPr>
          <w:rFonts w:ascii="Times New Roman" w:hAnsi="Times New Roman" w:cs="Times New Roman"/>
          <w:sz w:val="28"/>
          <w:szCs w:val="28"/>
        </w:rPr>
        <w:t>«О Правительстве Забайкальского края»</w:t>
      </w:r>
      <w:r w:rsidR="001541D7" w:rsidRPr="00147714">
        <w:rPr>
          <w:rFonts w:ascii="Times New Roman" w:hAnsi="Times New Roman" w:cs="Times New Roman"/>
          <w:sz w:val="28"/>
          <w:szCs w:val="28"/>
        </w:rPr>
        <w:t xml:space="preserve">, </w:t>
      </w:r>
      <w:r w:rsidR="00D8347E" w:rsidRPr="00147714">
        <w:rPr>
          <w:rFonts w:ascii="Times New Roman" w:hAnsi="Times New Roman" w:cs="Times New Roman"/>
          <w:sz w:val="28"/>
          <w:szCs w:val="28"/>
        </w:rPr>
        <w:t>«О бюджетном процессе в Забайкальском крае»</w:t>
      </w:r>
      <w:r w:rsidR="001505AC">
        <w:rPr>
          <w:rFonts w:ascii="Times New Roman" w:hAnsi="Times New Roman" w:cs="Times New Roman"/>
          <w:sz w:val="28"/>
          <w:szCs w:val="28"/>
        </w:rPr>
        <w:t>,</w:t>
      </w:r>
      <w:r w:rsidR="00D8347E" w:rsidRPr="00147714">
        <w:rPr>
          <w:rFonts w:ascii="Times New Roman" w:hAnsi="Times New Roman" w:cs="Times New Roman"/>
          <w:sz w:val="28"/>
          <w:szCs w:val="28"/>
        </w:rPr>
        <w:t xml:space="preserve"> </w:t>
      </w:r>
      <w:r w:rsidR="001541D7" w:rsidRPr="00147714">
        <w:rPr>
          <w:rFonts w:ascii="Times New Roman" w:hAnsi="Times New Roman" w:cs="Times New Roman"/>
          <w:sz w:val="28"/>
          <w:szCs w:val="28"/>
        </w:rPr>
        <w:t>«О нормативных правовых актах Забайкальского края»</w:t>
      </w:r>
      <w:r w:rsidR="00D8347E" w:rsidRPr="00147714">
        <w:rPr>
          <w:rFonts w:ascii="Times New Roman" w:hAnsi="Times New Roman" w:cs="Times New Roman"/>
          <w:sz w:val="28"/>
          <w:szCs w:val="28"/>
        </w:rPr>
        <w:t xml:space="preserve"> и иных правовых актов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служебных документов </w:t>
      </w:r>
      <w:r w:rsidR="00D834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соответствующей сфере применительно к исполнению своих должностных обязанностей.</w:t>
      </w:r>
    </w:p>
    <w:p w:rsidR="00FC4892" w:rsidRPr="00147714" w:rsidRDefault="00FC4892" w:rsidP="00147714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  <w:r w:rsidRPr="00147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47E" w:rsidRPr="00147714" w:rsidRDefault="00D8347E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разработке правовых актов, регламентирующих порядок ведения бюджетного учета;</w:t>
      </w:r>
    </w:p>
    <w:p w:rsidR="00D8347E" w:rsidRPr="00147714" w:rsidRDefault="00D8347E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контроль за отраженными на счетах бюджетного учета операциями по исполнению краевого бюджета, своевременному составлению и представлению сводной бухгалтерской отчетности;</w:t>
      </w:r>
    </w:p>
    <w:p w:rsidR="00D8347E" w:rsidRPr="00147714" w:rsidRDefault="00D8347E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 проверяет месячную, квартальную, годовую бухгалтерскую отчетность государственных учреждений Забайкальского края;</w:t>
      </w:r>
    </w:p>
    <w:p w:rsidR="00D8347E" w:rsidRPr="00147714" w:rsidRDefault="00D8347E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 проверяет оперативную, месячную, квартальную, годовую бюджетную отчетность главных распорядителей бюджетных средств Забайкальского края;</w:t>
      </w:r>
    </w:p>
    <w:p w:rsidR="00D8347E" w:rsidRPr="00147714" w:rsidRDefault="00D8347E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сводную бюджетную  и бухгалтерскую отчетность об исполнении бюджета Забайкальского края;</w:t>
      </w:r>
    </w:p>
    <w:p w:rsidR="00D8347E" w:rsidRPr="00147714" w:rsidRDefault="00D8347E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Контрольно-счетную палату Забайкальского края бюджетную отчетность об исполнении бюджета Забайкальского края в соответствии с Законом Забайкальского края «О бюджетном процессе в Забайкальском крае»;</w:t>
      </w:r>
    </w:p>
    <w:p w:rsidR="00D8347E" w:rsidRPr="00147714" w:rsidRDefault="00D8347E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бюджетную и бухгалтерскую отчетность об исполнении консолидированного бюджета;</w:t>
      </w:r>
    </w:p>
    <w:p w:rsidR="00D8347E" w:rsidRPr="00147714" w:rsidRDefault="00D8347E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отчетность об исполнении консолидированного бюджета и бюджета территориального государственного внебюджетного фонда в Федеральное казначейство, Счетную палату России, Министерство финансов Российской Федерации и другие заинтересованные органы;</w:t>
      </w:r>
    </w:p>
    <w:p w:rsidR="00D8347E" w:rsidRPr="00147714" w:rsidRDefault="00D8347E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ответы на письма граждан, юридических лиц, органов государственной власти и государственных органов в пределах компетенции отдела.</w:t>
      </w:r>
    </w:p>
    <w:p w:rsidR="00305532" w:rsidRPr="00147714" w:rsidRDefault="00305532" w:rsidP="001477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3DE" w:rsidRPr="00147714" w:rsidRDefault="004B33DE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Гражданину Российской Федерации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изъявившему желание участвовать в конкурсе, необходимо представить в Министерство финансов Забайкальского края следующие документы:</w:t>
      </w:r>
    </w:p>
    <w:p w:rsidR="004B33DE" w:rsidRPr="00147714" w:rsidRDefault="00885021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4B33D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заявление;</w:t>
      </w:r>
    </w:p>
    <w:p w:rsidR="004B33DE" w:rsidRPr="00147714" w:rsidRDefault="001B0B3A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4B33D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заполненную и подписанную анкету по форме, утвержденной Правительством Российской Федерации, с фотографией;</w:t>
      </w:r>
    </w:p>
    <w:p w:rsidR="004B33DE" w:rsidRPr="00147714" w:rsidRDefault="00885021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4B33D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4B33DE" w:rsidRPr="00147714" w:rsidRDefault="00885021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4B33D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4B33DE" w:rsidRPr="00147714" w:rsidRDefault="004B33DE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B33DE" w:rsidRPr="00147714" w:rsidRDefault="004B33DE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B33DE" w:rsidRPr="00147714" w:rsidRDefault="00FC762D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B33D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отсутствии заболевания, препятствующего поступле</w:t>
      </w:r>
      <w:r w:rsidR="00CF63EC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гражданскую службу или ее</w:t>
      </w:r>
      <w:r w:rsidR="004B33D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прохождению (учетная форма 001-ГС/у);</w:t>
      </w:r>
    </w:p>
    <w:p w:rsidR="004B33DE" w:rsidRPr="00147714" w:rsidRDefault="004B33DE" w:rsidP="0014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147714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8" w:history="1">
        <w:r w:rsidRPr="0014771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47714">
        <w:rPr>
          <w:rFonts w:ascii="Times New Roman" w:hAnsi="Times New Roman" w:cs="Times New Roman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4B33DE" w:rsidRPr="00147714" w:rsidRDefault="004B33DE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резюме по предлагаемой форме (для кандидатов, участвующих в конкурсе на замещение вакантной должности);</w:t>
      </w:r>
    </w:p>
    <w:p w:rsidR="004B33DE" w:rsidRPr="00147714" w:rsidRDefault="004B33DE" w:rsidP="00147714">
      <w:pPr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заявление о согласии на обработку персональных данных;</w:t>
      </w:r>
    </w:p>
    <w:p w:rsidR="002E4FEB" w:rsidRPr="00147714" w:rsidRDefault="004B33DE" w:rsidP="001477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копии </w:t>
      </w:r>
      <w:r w:rsidRPr="00147714">
        <w:rPr>
          <w:rFonts w:ascii="Times New Roman" w:hAnsi="Times New Roman" w:cs="Times New Roman"/>
          <w:sz w:val="28"/>
          <w:szCs w:val="28"/>
        </w:rPr>
        <w:t>документов воинского учета - для граждан, пребывающих в запасе, и лиц, подлежащих призыву на военную службу.</w:t>
      </w:r>
    </w:p>
    <w:p w:rsidR="002E4FEB" w:rsidRPr="00147714" w:rsidRDefault="002E4FEB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Государственному гражданскому служащему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изъявившему желание участвовать в конкурсе, необходимо представить в Министерство финансов Забайкальского края следующие документы:</w:t>
      </w:r>
    </w:p>
    <w:p w:rsidR="002E4FEB" w:rsidRPr="00147714" w:rsidRDefault="002E4FEB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личное заявление;</w:t>
      </w:r>
    </w:p>
    <w:p w:rsidR="002E4FEB" w:rsidRPr="00147714" w:rsidRDefault="002E4FEB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заполненную, подписанную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</w:t>
      </w:r>
    </w:p>
    <w:p w:rsidR="002E4FEB" w:rsidRPr="00147714" w:rsidRDefault="002E4FEB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документов об образовании и о квалификации, а также по желанию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E4FEB" w:rsidRPr="00147714" w:rsidRDefault="002E4FEB" w:rsidP="001477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резюме по предлагаемой форме (для кандидатов, участвующих в конкурсе на замещение вакантной должности);</w:t>
      </w:r>
    </w:p>
    <w:p w:rsidR="002E4FEB" w:rsidRPr="00147714" w:rsidRDefault="002E4FEB" w:rsidP="00147714">
      <w:pPr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заявление о согласии на обработку персональных данных</w:t>
      </w:r>
      <w:r w:rsidR="00A34F97" w:rsidRPr="00147714">
        <w:rPr>
          <w:rFonts w:ascii="Times New Roman" w:hAnsi="Times New Roman" w:cs="Times New Roman"/>
          <w:sz w:val="28"/>
          <w:szCs w:val="28"/>
        </w:rPr>
        <w:t>;</w:t>
      </w:r>
    </w:p>
    <w:p w:rsidR="00A34F97" w:rsidRPr="00147714" w:rsidRDefault="00A34F97" w:rsidP="001477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е) </w:t>
      </w:r>
      <w:r w:rsidRPr="00147714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9" w:history="1">
        <w:r w:rsidRPr="0014771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47714">
        <w:rPr>
          <w:rFonts w:ascii="Times New Roman" w:hAnsi="Times New Roman" w:cs="Times New Roman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E4FEB" w:rsidRPr="00147714" w:rsidRDefault="00537D69" w:rsidP="00147714">
      <w:pPr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Место прие</w:t>
      </w:r>
      <w:r w:rsidR="002E4FEB"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 документов</w:t>
      </w:r>
      <w:r w:rsidR="002E4FEB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Министерство финансов Забайкальского края, 672002, г. Чита, ул. Амурская, </w:t>
      </w:r>
      <w:r w:rsidR="00305532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2E4FEB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68, 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этаж, </w:t>
      </w:r>
      <w:r w:rsidR="002E4FEB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409;</w:t>
      </w:r>
    </w:p>
    <w:p w:rsidR="002E4FEB" w:rsidRPr="00147714" w:rsidRDefault="0030553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</w:t>
      </w:r>
      <w:r w:rsidR="002E4FEB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(3022) 32-01-96.</w:t>
      </w:r>
    </w:p>
    <w:p w:rsidR="002E4FEB" w:rsidRPr="00147714" w:rsidRDefault="002E4FEB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документов: ежедневно (кроме выходных и праздничных дней) с 8 часов 45 минут до 18 часов 00 минут, в пятницу с 8 часов 45 минут до 16 часов 45 минут.</w:t>
      </w:r>
    </w:p>
    <w:p w:rsidR="002E4FEB" w:rsidRPr="00147714" w:rsidRDefault="002E4FEB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</w:t>
      </w:r>
      <w:r w:rsidR="00EA5B7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 часов 00 минут до 14 часов 00 минут.</w:t>
      </w:r>
    </w:p>
    <w:p w:rsidR="002E4FEB" w:rsidRPr="00147714" w:rsidRDefault="002E4FEB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телефону: (3022) 32-01-96.</w:t>
      </w:r>
    </w:p>
    <w:p w:rsidR="002E4FEB" w:rsidRPr="00147714" w:rsidRDefault="002E4FEB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день приема документов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F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FC6" w:rsidRPr="00EF0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63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="008717BB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F2893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E4FEB" w:rsidRPr="00147714" w:rsidRDefault="002E4FEB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проведения конкурса -  </w:t>
      </w:r>
      <w:r w:rsidR="00EF0FC6" w:rsidRPr="00EF0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F2893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(о точной дате и времени проведения конкурса участникам будет сообщено дополнительно).</w:t>
      </w:r>
    </w:p>
    <w:p w:rsidR="008201CE" w:rsidRPr="00147714" w:rsidRDefault="002E4FEB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конкурса: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32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proofErr w:type="gramStart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01C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Чита, ул. Амурская, </w:t>
      </w:r>
      <w:r w:rsidR="00305532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</w:p>
    <w:p w:rsidR="009F3EC2" w:rsidRPr="00147714" w:rsidRDefault="009F3EC2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147714">
        <w:rPr>
          <w:rStyle w:val="a5"/>
          <w:sz w:val="28"/>
          <w:szCs w:val="28"/>
        </w:rPr>
        <w:t>Условия участия в конкурсе:</w:t>
      </w:r>
    </w:p>
    <w:p w:rsidR="009F3EC2" w:rsidRPr="00147714" w:rsidRDefault="009F3EC2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14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F3EC2" w:rsidRPr="00147714" w:rsidRDefault="009F3EC2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14">
        <w:rPr>
          <w:sz w:val="28"/>
          <w:szCs w:val="28"/>
        </w:rPr>
        <w:t>Достоверность сведений, представленных гражданином на имя представителя нанимателя, подлежит проверке.</w:t>
      </w:r>
    </w:p>
    <w:p w:rsidR="009F3EC2" w:rsidRPr="00147714" w:rsidRDefault="009F3EC2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14">
        <w:rPr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службе, для поступления на гражданскую службу и ее прохождения.</w:t>
      </w:r>
    </w:p>
    <w:p w:rsidR="009F3EC2" w:rsidRPr="00147714" w:rsidRDefault="009F3EC2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147714"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6B4CA4" w:rsidRPr="00147714" w:rsidRDefault="00A31093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hAnsi="Times New Roman" w:cs="Times New Roman"/>
          <w:sz w:val="28"/>
          <w:szCs w:val="28"/>
        </w:rPr>
        <w:t>В</w:t>
      </w:r>
      <w:r w:rsidR="008201CE" w:rsidRPr="00147714">
        <w:rPr>
          <w:rFonts w:ascii="Times New Roman" w:hAnsi="Times New Roman" w:cs="Times New Roman"/>
          <w:sz w:val="28"/>
          <w:szCs w:val="28"/>
        </w:rPr>
        <w:t xml:space="preserve"> соответствии с Методикой проведения конкурсов на замещение вакантных должностей государственной гражданской службы Забайкальского края, проводимых Министерством финансов Забайкальского края, и включение в кадровый резерв Министерства финансов  Забайкальского края</w:t>
      </w:r>
      <w:r w:rsidR="006269D1" w:rsidRPr="00147714">
        <w:rPr>
          <w:rFonts w:ascii="Times New Roman" w:hAnsi="Times New Roman" w:cs="Times New Roman"/>
          <w:sz w:val="28"/>
          <w:szCs w:val="28"/>
        </w:rPr>
        <w:t>, утвержденной</w:t>
      </w:r>
      <w:r w:rsidR="008201CE" w:rsidRPr="00147714">
        <w:rPr>
          <w:rFonts w:ascii="Times New Roman" w:hAnsi="Times New Roman" w:cs="Times New Roman"/>
          <w:sz w:val="28"/>
          <w:szCs w:val="28"/>
        </w:rPr>
        <w:t xml:space="preserve"> </w:t>
      </w:r>
      <w:r w:rsidR="00E24E94" w:rsidRPr="00147714">
        <w:rPr>
          <w:rFonts w:ascii="Times New Roman" w:hAnsi="Times New Roman" w:cs="Times New Roman"/>
          <w:sz w:val="28"/>
          <w:szCs w:val="28"/>
        </w:rPr>
        <w:t>п</w:t>
      </w:r>
      <w:r w:rsidR="008201CE" w:rsidRPr="00147714">
        <w:rPr>
          <w:rFonts w:ascii="Times New Roman" w:hAnsi="Times New Roman" w:cs="Times New Roman"/>
          <w:sz w:val="28"/>
          <w:szCs w:val="28"/>
        </w:rPr>
        <w:t xml:space="preserve">риказом Министерства </w:t>
      </w:r>
      <w:r w:rsidR="006269D1" w:rsidRPr="00147714">
        <w:rPr>
          <w:rFonts w:ascii="Times New Roman" w:hAnsi="Times New Roman" w:cs="Times New Roman"/>
          <w:sz w:val="28"/>
          <w:szCs w:val="28"/>
        </w:rPr>
        <w:t xml:space="preserve">финансов Забайкальского края </w:t>
      </w:r>
      <w:r w:rsidR="008201CE" w:rsidRPr="00147714">
        <w:rPr>
          <w:rFonts w:ascii="Times New Roman" w:hAnsi="Times New Roman" w:cs="Times New Roman"/>
          <w:sz w:val="28"/>
          <w:szCs w:val="28"/>
        </w:rPr>
        <w:t xml:space="preserve">от 28 июня 2018 года </w:t>
      </w:r>
      <w:r w:rsidR="006269D1" w:rsidRPr="00147714">
        <w:rPr>
          <w:rFonts w:ascii="Times New Roman" w:hAnsi="Times New Roman" w:cs="Times New Roman"/>
          <w:sz w:val="28"/>
          <w:szCs w:val="28"/>
        </w:rPr>
        <w:t>№ 152-пд,</w:t>
      </w:r>
      <w:r w:rsidR="008201CE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будет проводиться </w:t>
      </w:r>
      <w:r w:rsidR="002E4FEB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тестирования и индивидуального собеседования. </w:t>
      </w:r>
      <w:r w:rsidR="009F3EC2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4FEB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Кандидаты, не прошедшие тестирование, не допу</w:t>
      </w:r>
      <w:r w:rsidR="004C039A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скаются</w:t>
      </w:r>
      <w:r w:rsidR="002E4FEB"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индивидуального собеседования.</w:t>
      </w:r>
    </w:p>
    <w:p w:rsidR="006B4CA4" w:rsidRPr="00147714" w:rsidRDefault="006B4CA4" w:rsidP="001477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714">
        <w:rPr>
          <w:rFonts w:ascii="Times New Roman" w:hAnsi="Times New Roman" w:cs="Times New Roman"/>
          <w:sz w:val="28"/>
          <w:szCs w:val="28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 - предварительный тест) вне рамок конкурса для самостоятельной оценки своего профессионального уровня.</w:t>
      </w:r>
      <w:proofErr w:type="gramEnd"/>
    </w:p>
    <w:p w:rsidR="006B4CA4" w:rsidRPr="00147714" w:rsidRDefault="006269D1" w:rsidP="001477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lastRenderedPageBreak/>
        <w:t>Предварительный тест размеще</w:t>
      </w:r>
      <w:r w:rsidR="006B4CA4" w:rsidRPr="00147714">
        <w:rPr>
          <w:rFonts w:ascii="Times New Roman" w:hAnsi="Times New Roman" w:cs="Times New Roman"/>
          <w:sz w:val="28"/>
          <w:szCs w:val="28"/>
        </w:rPr>
        <w:t>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 на официальном сайте Министерства финансов Забайкальского края, доступ претендентам для его прохождения предоставляется безвозмездно.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баллов, если даны правильные ответы на 100% вопросов;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9 баллов, если даны правильные ответы на 90% - 99% вопросов;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8 баллов, если даны правильные ответы на 80% - 89% вопросов;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7 баллов, если даны правильные ответы на 70% - 79% вопросов.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с кандидатами, прошедшими тестирование, проводится членами конкурсной комиссии.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индивидуального собеседования оцениваются членами конкурсной комиссии: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</w:t>
      </w:r>
      <w:proofErr w:type="spellStart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9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  <w:proofErr w:type="gramEnd"/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</w:t>
      </w: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  <w:proofErr w:type="gramEnd"/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7 баллов,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переговоров, неготовность следовать взятым на себя обязательствам;</w:t>
      </w:r>
      <w:proofErr w:type="gramEnd"/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0 баллов, если кандидат не раскрыл содержание вопроса, при ответе неправильно использовал понятия и термины, показал полное отсутствие знаний, необходимых для замещения вакантной должности (должности гражданской службы на включение в кадровый резерв для замещения которой объявлен конкурс).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  <w:proofErr w:type="gramEnd"/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9F3EC2" w:rsidRPr="00147714" w:rsidRDefault="009F3EC2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4D20A6" w:rsidRPr="00147714" w:rsidRDefault="00B2144F" w:rsidP="001477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прохождения государственной гражданской службы:</w:t>
      </w:r>
    </w:p>
    <w:p w:rsidR="002E095A" w:rsidRPr="00147714" w:rsidRDefault="002E095A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14">
        <w:rPr>
          <w:sz w:val="28"/>
          <w:szCs w:val="28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:rsidR="002E095A" w:rsidRPr="00147714" w:rsidRDefault="002E095A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14">
        <w:rPr>
          <w:sz w:val="28"/>
          <w:szCs w:val="28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семьи;</w:t>
      </w:r>
    </w:p>
    <w:p w:rsidR="002E095A" w:rsidRPr="00147714" w:rsidRDefault="002E095A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14">
        <w:rPr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proofErr w:type="gramStart"/>
      <w:r w:rsidRPr="00147714">
        <w:rPr>
          <w:sz w:val="28"/>
          <w:szCs w:val="28"/>
        </w:rPr>
        <w:t>гражданин, претендующий на замещени</w:t>
      </w:r>
      <w:r w:rsidR="00320557" w:rsidRPr="00147714">
        <w:rPr>
          <w:sz w:val="28"/>
          <w:szCs w:val="28"/>
        </w:rPr>
        <w:t xml:space="preserve">е должности гражданской службы </w:t>
      </w:r>
      <w:r w:rsidRPr="00147714">
        <w:rPr>
          <w:sz w:val="28"/>
          <w:szCs w:val="28"/>
        </w:rPr>
        <w:t>размещал</w:t>
      </w:r>
      <w:proofErr w:type="gramEnd"/>
      <w:r w:rsidRPr="00147714">
        <w:rPr>
          <w:sz w:val="28"/>
          <w:szCs w:val="28"/>
        </w:rPr>
        <w:t xml:space="preserve"> общедоступную информацию, а также данные, </w:t>
      </w:r>
      <w:r w:rsidR="009C376F" w:rsidRPr="00147714">
        <w:rPr>
          <w:sz w:val="28"/>
          <w:szCs w:val="28"/>
        </w:rPr>
        <w:t xml:space="preserve">позволяющие </w:t>
      </w:r>
      <w:r w:rsidR="00320557" w:rsidRPr="00147714">
        <w:rPr>
          <w:sz w:val="28"/>
          <w:szCs w:val="28"/>
        </w:rPr>
        <w:t>его</w:t>
      </w:r>
      <w:r w:rsidR="009C376F" w:rsidRPr="00147714">
        <w:rPr>
          <w:sz w:val="28"/>
          <w:szCs w:val="28"/>
        </w:rPr>
        <w:t xml:space="preserve"> идентифицировать</w:t>
      </w:r>
      <w:r w:rsidR="0097527F" w:rsidRPr="00147714">
        <w:rPr>
          <w:sz w:val="28"/>
          <w:szCs w:val="28"/>
        </w:rPr>
        <w:t>,</w:t>
      </w:r>
      <w:bookmarkStart w:id="2" w:name="_GoBack"/>
      <w:bookmarkEnd w:id="2"/>
      <w:r w:rsidR="00D630AF" w:rsidRPr="00147714">
        <w:rPr>
          <w:sz w:val="28"/>
          <w:szCs w:val="28"/>
        </w:rPr>
        <w:t xml:space="preserve"> </w:t>
      </w:r>
      <w:r w:rsidR="00D630AF" w:rsidRPr="00147714">
        <w:rPr>
          <w:sz w:val="28"/>
          <w:szCs w:val="28"/>
          <w:shd w:val="clear" w:color="auto" w:fill="FFFFFF"/>
        </w:rPr>
        <w:t>за три календарных года, предшествующих году поступления на гражданскую службу.</w:t>
      </w:r>
    </w:p>
    <w:p w:rsidR="002E095A" w:rsidRPr="00147714" w:rsidRDefault="002E095A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47714">
        <w:rPr>
          <w:sz w:val="28"/>
          <w:szCs w:val="28"/>
        </w:rPr>
        <w:t xml:space="preserve"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</w:t>
      </w:r>
      <w:r w:rsidRPr="00147714">
        <w:rPr>
          <w:sz w:val="28"/>
          <w:szCs w:val="28"/>
        </w:rPr>
        <w:lastRenderedPageBreak/>
        <w:t>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  <w:proofErr w:type="gramEnd"/>
    </w:p>
    <w:p w:rsidR="002E095A" w:rsidRPr="00147714" w:rsidRDefault="002E095A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14">
        <w:rPr>
          <w:sz w:val="28"/>
          <w:szCs w:val="28"/>
        </w:rPr>
        <w:t>В период испытания на государственного гражданского служащего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:rsidR="00D630AF" w:rsidRPr="00147714" w:rsidRDefault="002E095A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14">
        <w:rPr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:rsidR="00D630AF" w:rsidRPr="00147714" w:rsidRDefault="00D630AF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14">
        <w:rPr>
          <w:sz w:val="28"/>
          <w:szCs w:val="28"/>
        </w:rPr>
        <w:t xml:space="preserve">Назначение гражданина (гражданского служащего), состоящего в кадровом резерве государственного органа, на вакантную должность государственной гражданской службы осуществляется с его согласия по решению соответствующего представителя нанимателя. Предельный срок нахождения гражданина (гражданского служащего) в кадровом резерве государственного органа для замещения одной и той же группы должностей государственной гражданской службы (должности государственной гражданской службы) составляет </w:t>
      </w:r>
      <w:r w:rsidR="00D35072" w:rsidRPr="00147714">
        <w:rPr>
          <w:sz w:val="28"/>
          <w:szCs w:val="28"/>
        </w:rPr>
        <w:t xml:space="preserve">три </w:t>
      </w:r>
      <w:r w:rsidRPr="00147714">
        <w:rPr>
          <w:sz w:val="28"/>
          <w:szCs w:val="28"/>
        </w:rPr>
        <w:t>года.</w:t>
      </w:r>
    </w:p>
    <w:p w:rsidR="00B31939" w:rsidRPr="00147714" w:rsidRDefault="00D630AF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14">
        <w:rPr>
          <w:sz w:val="28"/>
          <w:szCs w:val="28"/>
        </w:rPr>
        <w:t>Гражданин (гражданский служащий) включается в кадровый резерв государственного органа со дня издания соответствующего правового акта государственного органа. Основанием для включения гражданина (гражданского служащего) в кадровый резерв государственного органа является соответствующее решение конкурсной комиссии.</w:t>
      </w:r>
    </w:p>
    <w:p w:rsidR="009F3EC2" w:rsidRPr="00147714" w:rsidRDefault="009F3EC2" w:rsidP="001477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714">
        <w:rPr>
          <w:sz w:val="28"/>
          <w:szCs w:val="28"/>
        </w:rPr>
        <w:t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:rsidR="003D31B9" w:rsidRPr="00147714" w:rsidRDefault="009F3EC2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14">
        <w:rPr>
          <w:sz w:val="28"/>
          <w:szCs w:val="28"/>
        </w:rPr>
        <w:t xml:space="preserve">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</w:t>
      </w:r>
      <w:hyperlink r:id="rId10" w:history="1">
        <w:r w:rsidR="003D31B9" w:rsidRPr="00147714">
          <w:rPr>
            <w:rStyle w:val="a4"/>
            <w:color w:val="auto"/>
            <w:sz w:val="26"/>
            <w:szCs w:val="26"/>
          </w:rPr>
          <w:t>http://минфин.забайкальскийкрай.рф/action/gosudarstvennaya-grajdanskaya-slujba-i-kadry/postuplenie-na-gosudarstvennuyu-grajdanskuyu-slujbu-i-ee-prohojdenie/poryadok-objalovaniya-rezultatov-konkursa</w:t>
        </w:r>
        <w:r w:rsidR="003D31B9" w:rsidRPr="00147714">
          <w:rPr>
            <w:rStyle w:val="a4"/>
            <w:color w:val="auto"/>
            <w:sz w:val="28"/>
            <w:szCs w:val="28"/>
          </w:rPr>
          <w:t>/</w:t>
        </w:r>
      </w:hyperlink>
      <w:r w:rsidR="003D31B9" w:rsidRPr="00147714">
        <w:rPr>
          <w:sz w:val="28"/>
          <w:szCs w:val="28"/>
        </w:rPr>
        <w:t>.</w:t>
      </w:r>
    </w:p>
    <w:p w:rsidR="009F3EC2" w:rsidRPr="00147714" w:rsidRDefault="009F3EC2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7714">
        <w:rPr>
          <w:sz w:val="28"/>
          <w:szCs w:val="28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:rsidR="009F3EC2" w:rsidRPr="00147714" w:rsidRDefault="009F3EC2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3EC2" w:rsidRDefault="009F3EC2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0C54" w:rsidRPr="00147714" w:rsidRDefault="008A0C54" w:rsidP="001477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757" w:rsidRPr="00147714" w:rsidRDefault="003D2381" w:rsidP="00B06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714">
        <w:rPr>
          <w:rFonts w:ascii="Times New Roman" w:hAnsi="Times New Roman" w:cs="Times New Roman"/>
          <w:sz w:val="28"/>
          <w:szCs w:val="28"/>
        </w:rPr>
        <w:t>__</w:t>
      </w:r>
      <w:r w:rsidR="003D31B9" w:rsidRPr="00147714">
        <w:rPr>
          <w:rFonts w:ascii="Times New Roman" w:hAnsi="Times New Roman" w:cs="Times New Roman"/>
          <w:sz w:val="28"/>
          <w:szCs w:val="28"/>
        </w:rPr>
        <w:t>___________</w:t>
      </w:r>
    </w:p>
    <w:sectPr w:rsidR="00504757" w:rsidRPr="00147714" w:rsidSect="000A504A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16C" w:rsidRDefault="000E716C" w:rsidP="00EC350E">
      <w:r>
        <w:separator/>
      </w:r>
    </w:p>
  </w:endnote>
  <w:endnote w:type="continuationSeparator" w:id="0">
    <w:p w:rsidR="000E716C" w:rsidRDefault="000E716C" w:rsidP="00EC3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16C" w:rsidRDefault="000E716C" w:rsidP="00EC350E">
      <w:r>
        <w:separator/>
      </w:r>
    </w:p>
  </w:footnote>
  <w:footnote w:type="continuationSeparator" w:id="0">
    <w:p w:rsidR="000E716C" w:rsidRDefault="000E716C" w:rsidP="00EC3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4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C413B" w:rsidRPr="00FC762D" w:rsidRDefault="00096B0B">
        <w:pPr>
          <w:pStyle w:val="ac"/>
          <w:jc w:val="center"/>
          <w:rPr>
            <w:rFonts w:ascii="Times New Roman" w:hAnsi="Times New Roman" w:cs="Times New Roman"/>
          </w:rPr>
        </w:pPr>
        <w:r w:rsidRPr="00FC762D">
          <w:rPr>
            <w:rFonts w:ascii="Times New Roman" w:hAnsi="Times New Roman" w:cs="Times New Roman"/>
          </w:rPr>
          <w:fldChar w:fldCharType="begin"/>
        </w:r>
        <w:r w:rsidR="009C413B" w:rsidRPr="00FC762D">
          <w:rPr>
            <w:rFonts w:ascii="Times New Roman" w:hAnsi="Times New Roman" w:cs="Times New Roman"/>
          </w:rPr>
          <w:instrText xml:space="preserve"> PAGE   \* MERGEFORMAT </w:instrText>
        </w:r>
        <w:r w:rsidRPr="00FC762D">
          <w:rPr>
            <w:rFonts w:ascii="Times New Roman" w:hAnsi="Times New Roman" w:cs="Times New Roman"/>
          </w:rPr>
          <w:fldChar w:fldCharType="separate"/>
        </w:r>
        <w:r w:rsidR="00EF0FC6">
          <w:rPr>
            <w:rFonts w:ascii="Times New Roman" w:hAnsi="Times New Roman" w:cs="Times New Roman"/>
            <w:noProof/>
          </w:rPr>
          <w:t>14</w:t>
        </w:r>
        <w:r w:rsidRPr="00FC762D">
          <w:rPr>
            <w:rFonts w:ascii="Times New Roman" w:hAnsi="Times New Roman" w:cs="Times New Roman"/>
          </w:rPr>
          <w:fldChar w:fldCharType="end"/>
        </w:r>
      </w:p>
    </w:sdtContent>
  </w:sdt>
  <w:p w:rsidR="009C413B" w:rsidRDefault="009C413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30AC"/>
    <w:multiLevelType w:val="multilevel"/>
    <w:tmpl w:val="0E88F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6A44849"/>
    <w:multiLevelType w:val="hybridMultilevel"/>
    <w:tmpl w:val="ECDC6558"/>
    <w:lvl w:ilvl="0" w:tplc="48181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44F"/>
    <w:rsid w:val="00010DE4"/>
    <w:rsid w:val="0002013D"/>
    <w:rsid w:val="000228E8"/>
    <w:rsid w:val="000245D3"/>
    <w:rsid w:val="00025C64"/>
    <w:rsid w:val="00026120"/>
    <w:rsid w:val="00026608"/>
    <w:rsid w:val="00032D6A"/>
    <w:rsid w:val="000342EE"/>
    <w:rsid w:val="00034B9D"/>
    <w:rsid w:val="000408A0"/>
    <w:rsid w:val="00043114"/>
    <w:rsid w:val="00046F2B"/>
    <w:rsid w:val="00047DC0"/>
    <w:rsid w:val="000547D6"/>
    <w:rsid w:val="00055C79"/>
    <w:rsid w:val="0005693A"/>
    <w:rsid w:val="00064C39"/>
    <w:rsid w:val="000655DC"/>
    <w:rsid w:val="00067187"/>
    <w:rsid w:val="000741F1"/>
    <w:rsid w:val="000827EB"/>
    <w:rsid w:val="000833B6"/>
    <w:rsid w:val="00096B0B"/>
    <w:rsid w:val="000A48DE"/>
    <w:rsid w:val="000A504A"/>
    <w:rsid w:val="000A6828"/>
    <w:rsid w:val="000A68E6"/>
    <w:rsid w:val="000A7979"/>
    <w:rsid w:val="000B441D"/>
    <w:rsid w:val="000C21E1"/>
    <w:rsid w:val="000C3FC9"/>
    <w:rsid w:val="000D10B5"/>
    <w:rsid w:val="000D1F6E"/>
    <w:rsid w:val="000D3224"/>
    <w:rsid w:val="000D5747"/>
    <w:rsid w:val="000E716C"/>
    <w:rsid w:val="000F41AB"/>
    <w:rsid w:val="000F77C2"/>
    <w:rsid w:val="00101E02"/>
    <w:rsid w:val="00102DEF"/>
    <w:rsid w:val="00104418"/>
    <w:rsid w:val="00107D08"/>
    <w:rsid w:val="00111617"/>
    <w:rsid w:val="00113E16"/>
    <w:rsid w:val="001173ED"/>
    <w:rsid w:val="00121C87"/>
    <w:rsid w:val="001258F8"/>
    <w:rsid w:val="00125E4E"/>
    <w:rsid w:val="0012644F"/>
    <w:rsid w:val="00127BCC"/>
    <w:rsid w:val="00137B07"/>
    <w:rsid w:val="00142C75"/>
    <w:rsid w:val="00147714"/>
    <w:rsid w:val="001505AC"/>
    <w:rsid w:val="001506BF"/>
    <w:rsid w:val="00150D0A"/>
    <w:rsid w:val="001541D7"/>
    <w:rsid w:val="00154B08"/>
    <w:rsid w:val="00162CDB"/>
    <w:rsid w:val="00163D74"/>
    <w:rsid w:val="00166C89"/>
    <w:rsid w:val="00170862"/>
    <w:rsid w:val="00174A83"/>
    <w:rsid w:val="00180338"/>
    <w:rsid w:val="00181F23"/>
    <w:rsid w:val="001905AE"/>
    <w:rsid w:val="001A1BFD"/>
    <w:rsid w:val="001A792C"/>
    <w:rsid w:val="001B0B3A"/>
    <w:rsid w:val="001B611C"/>
    <w:rsid w:val="001C3065"/>
    <w:rsid w:val="001D0740"/>
    <w:rsid w:val="001D0D51"/>
    <w:rsid w:val="001E0671"/>
    <w:rsid w:val="001E0743"/>
    <w:rsid w:val="001E2C27"/>
    <w:rsid w:val="001E5DF1"/>
    <w:rsid w:val="001F0AE4"/>
    <w:rsid w:val="001F3037"/>
    <w:rsid w:val="001F6127"/>
    <w:rsid w:val="001F7647"/>
    <w:rsid w:val="00203579"/>
    <w:rsid w:val="0020398D"/>
    <w:rsid w:val="00210EB8"/>
    <w:rsid w:val="00212485"/>
    <w:rsid w:val="00212CCE"/>
    <w:rsid w:val="002229F1"/>
    <w:rsid w:val="0022624B"/>
    <w:rsid w:val="002319B6"/>
    <w:rsid w:val="0023257E"/>
    <w:rsid w:val="00232A30"/>
    <w:rsid w:val="00245372"/>
    <w:rsid w:val="00253115"/>
    <w:rsid w:val="0025546C"/>
    <w:rsid w:val="002579F3"/>
    <w:rsid w:val="0026775B"/>
    <w:rsid w:val="00272AB2"/>
    <w:rsid w:val="002758E7"/>
    <w:rsid w:val="00281B15"/>
    <w:rsid w:val="00284653"/>
    <w:rsid w:val="00286A27"/>
    <w:rsid w:val="0029053A"/>
    <w:rsid w:val="00291284"/>
    <w:rsid w:val="00295FDC"/>
    <w:rsid w:val="002A55A6"/>
    <w:rsid w:val="002A65FE"/>
    <w:rsid w:val="002A76DA"/>
    <w:rsid w:val="002A7D2A"/>
    <w:rsid w:val="002C53CC"/>
    <w:rsid w:val="002D0BD5"/>
    <w:rsid w:val="002D24D7"/>
    <w:rsid w:val="002D65FC"/>
    <w:rsid w:val="002E095A"/>
    <w:rsid w:val="002E4FEB"/>
    <w:rsid w:val="002E72CD"/>
    <w:rsid w:val="002E7F3C"/>
    <w:rsid w:val="002F1C18"/>
    <w:rsid w:val="002F3014"/>
    <w:rsid w:val="002F563E"/>
    <w:rsid w:val="002F7690"/>
    <w:rsid w:val="0030290F"/>
    <w:rsid w:val="00305532"/>
    <w:rsid w:val="00312BED"/>
    <w:rsid w:val="00316DFB"/>
    <w:rsid w:val="003170CB"/>
    <w:rsid w:val="00320557"/>
    <w:rsid w:val="00321808"/>
    <w:rsid w:val="00322582"/>
    <w:rsid w:val="003238E1"/>
    <w:rsid w:val="00323A61"/>
    <w:rsid w:val="0034476F"/>
    <w:rsid w:val="00350701"/>
    <w:rsid w:val="00350EBA"/>
    <w:rsid w:val="00357103"/>
    <w:rsid w:val="003642FC"/>
    <w:rsid w:val="0037251E"/>
    <w:rsid w:val="00376088"/>
    <w:rsid w:val="003824A6"/>
    <w:rsid w:val="003906E7"/>
    <w:rsid w:val="003A13A2"/>
    <w:rsid w:val="003A7DD9"/>
    <w:rsid w:val="003B1CF0"/>
    <w:rsid w:val="003B4FB4"/>
    <w:rsid w:val="003B6081"/>
    <w:rsid w:val="003C2E85"/>
    <w:rsid w:val="003D191A"/>
    <w:rsid w:val="003D2381"/>
    <w:rsid w:val="003D31B9"/>
    <w:rsid w:val="003D4DD6"/>
    <w:rsid w:val="003E71B1"/>
    <w:rsid w:val="003F70AD"/>
    <w:rsid w:val="004037CB"/>
    <w:rsid w:val="00412754"/>
    <w:rsid w:val="00424AD2"/>
    <w:rsid w:val="00435D25"/>
    <w:rsid w:val="00450046"/>
    <w:rsid w:val="00450B3F"/>
    <w:rsid w:val="00456B46"/>
    <w:rsid w:val="00457196"/>
    <w:rsid w:val="00457B7A"/>
    <w:rsid w:val="00461382"/>
    <w:rsid w:val="00465A62"/>
    <w:rsid w:val="004669D6"/>
    <w:rsid w:val="004723E0"/>
    <w:rsid w:val="00482296"/>
    <w:rsid w:val="00495258"/>
    <w:rsid w:val="004A397E"/>
    <w:rsid w:val="004A3995"/>
    <w:rsid w:val="004A565C"/>
    <w:rsid w:val="004A6B81"/>
    <w:rsid w:val="004B02AC"/>
    <w:rsid w:val="004B0540"/>
    <w:rsid w:val="004B33DE"/>
    <w:rsid w:val="004B4C52"/>
    <w:rsid w:val="004C039A"/>
    <w:rsid w:val="004C3CBF"/>
    <w:rsid w:val="004C47B3"/>
    <w:rsid w:val="004C6C23"/>
    <w:rsid w:val="004D0114"/>
    <w:rsid w:val="004D20A6"/>
    <w:rsid w:val="004D343C"/>
    <w:rsid w:val="004D6269"/>
    <w:rsid w:val="004E0CBF"/>
    <w:rsid w:val="004F3F16"/>
    <w:rsid w:val="0050249D"/>
    <w:rsid w:val="00503736"/>
    <w:rsid w:val="00504757"/>
    <w:rsid w:val="005102DF"/>
    <w:rsid w:val="0051339F"/>
    <w:rsid w:val="0052461F"/>
    <w:rsid w:val="0052704D"/>
    <w:rsid w:val="00527568"/>
    <w:rsid w:val="005308B2"/>
    <w:rsid w:val="005338BC"/>
    <w:rsid w:val="005374BD"/>
    <w:rsid w:val="00537D69"/>
    <w:rsid w:val="00540F27"/>
    <w:rsid w:val="005423DD"/>
    <w:rsid w:val="00546F2E"/>
    <w:rsid w:val="005515C3"/>
    <w:rsid w:val="0055513F"/>
    <w:rsid w:val="005567AC"/>
    <w:rsid w:val="005569A8"/>
    <w:rsid w:val="00556C15"/>
    <w:rsid w:val="005723D5"/>
    <w:rsid w:val="00573E4B"/>
    <w:rsid w:val="005758D9"/>
    <w:rsid w:val="00576298"/>
    <w:rsid w:val="0058179D"/>
    <w:rsid w:val="005850D7"/>
    <w:rsid w:val="005850E3"/>
    <w:rsid w:val="00586BED"/>
    <w:rsid w:val="005925A8"/>
    <w:rsid w:val="00596CDA"/>
    <w:rsid w:val="0059705A"/>
    <w:rsid w:val="00597109"/>
    <w:rsid w:val="005A0353"/>
    <w:rsid w:val="005A0F48"/>
    <w:rsid w:val="005A219A"/>
    <w:rsid w:val="005B11AF"/>
    <w:rsid w:val="005C14B7"/>
    <w:rsid w:val="005C302D"/>
    <w:rsid w:val="005D0213"/>
    <w:rsid w:val="005D722A"/>
    <w:rsid w:val="005E6F5A"/>
    <w:rsid w:val="005F2ED3"/>
    <w:rsid w:val="005F4D24"/>
    <w:rsid w:val="006000A6"/>
    <w:rsid w:val="0060269D"/>
    <w:rsid w:val="00605667"/>
    <w:rsid w:val="00610162"/>
    <w:rsid w:val="00620CEB"/>
    <w:rsid w:val="006238D2"/>
    <w:rsid w:val="006269D1"/>
    <w:rsid w:val="00632289"/>
    <w:rsid w:val="006407C7"/>
    <w:rsid w:val="00650899"/>
    <w:rsid w:val="00665BAB"/>
    <w:rsid w:val="0066796F"/>
    <w:rsid w:val="00675957"/>
    <w:rsid w:val="00681DF0"/>
    <w:rsid w:val="00683CC2"/>
    <w:rsid w:val="006875FA"/>
    <w:rsid w:val="006910CA"/>
    <w:rsid w:val="006916CF"/>
    <w:rsid w:val="006933E9"/>
    <w:rsid w:val="00697392"/>
    <w:rsid w:val="006A10A0"/>
    <w:rsid w:val="006A3F18"/>
    <w:rsid w:val="006A41ED"/>
    <w:rsid w:val="006B13E8"/>
    <w:rsid w:val="006B1F04"/>
    <w:rsid w:val="006B4CA4"/>
    <w:rsid w:val="006D0759"/>
    <w:rsid w:val="006E65C4"/>
    <w:rsid w:val="006F0D96"/>
    <w:rsid w:val="006F1367"/>
    <w:rsid w:val="006F397E"/>
    <w:rsid w:val="00701AE8"/>
    <w:rsid w:val="0071080E"/>
    <w:rsid w:val="0071181E"/>
    <w:rsid w:val="00712378"/>
    <w:rsid w:val="007220F3"/>
    <w:rsid w:val="0072249A"/>
    <w:rsid w:val="00725DA4"/>
    <w:rsid w:val="00726DCF"/>
    <w:rsid w:val="007357A5"/>
    <w:rsid w:val="00742732"/>
    <w:rsid w:val="00746FEC"/>
    <w:rsid w:val="00747D43"/>
    <w:rsid w:val="00751959"/>
    <w:rsid w:val="007601C9"/>
    <w:rsid w:val="0076086A"/>
    <w:rsid w:val="007646E2"/>
    <w:rsid w:val="00770A24"/>
    <w:rsid w:val="00777A2F"/>
    <w:rsid w:val="00781798"/>
    <w:rsid w:val="00782251"/>
    <w:rsid w:val="00782274"/>
    <w:rsid w:val="00783396"/>
    <w:rsid w:val="00784300"/>
    <w:rsid w:val="00786E89"/>
    <w:rsid w:val="007875E4"/>
    <w:rsid w:val="0079085E"/>
    <w:rsid w:val="00793FA8"/>
    <w:rsid w:val="00794A36"/>
    <w:rsid w:val="007A016E"/>
    <w:rsid w:val="007A08DD"/>
    <w:rsid w:val="007A6AFD"/>
    <w:rsid w:val="007B2059"/>
    <w:rsid w:val="007B2AA1"/>
    <w:rsid w:val="007C6EB1"/>
    <w:rsid w:val="007C7043"/>
    <w:rsid w:val="007C726B"/>
    <w:rsid w:val="007D5EAB"/>
    <w:rsid w:val="007E5209"/>
    <w:rsid w:val="007F6CD0"/>
    <w:rsid w:val="007F6DF4"/>
    <w:rsid w:val="007F6EE0"/>
    <w:rsid w:val="00801A19"/>
    <w:rsid w:val="00802CA8"/>
    <w:rsid w:val="0080554F"/>
    <w:rsid w:val="00805EA6"/>
    <w:rsid w:val="00815C7C"/>
    <w:rsid w:val="00816A11"/>
    <w:rsid w:val="008201CE"/>
    <w:rsid w:val="008258FC"/>
    <w:rsid w:val="00826BE2"/>
    <w:rsid w:val="00826FEA"/>
    <w:rsid w:val="00827D2A"/>
    <w:rsid w:val="00831C79"/>
    <w:rsid w:val="0083353F"/>
    <w:rsid w:val="008444F6"/>
    <w:rsid w:val="0084696C"/>
    <w:rsid w:val="008525E1"/>
    <w:rsid w:val="008533E8"/>
    <w:rsid w:val="0086076F"/>
    <w:rsid w:val="0086251E"/>
    <w:rsid w:val="00862EC7"/>
    <w:rsid w:val="008711B0"/>
    <w:rsid w:val="008717BB"/>
    <w:rsid w:val="00874B20"/>
    <w:rsid w:val="008764CB"/>
    <w:rsid w:val="00883467"/>
    <w:rsid w:val="0088500C"/>
    <w:rsid w:val="00885021"/>
    <w:rsid w:val="00886DA7"/>
    <w:rsid w:val="0088791E"/>
    <w:rsid w:val="0089056E"/>
    <w:rsid w:val="00896044"/>
    <w:rsid w:val="008A0C54"/>
    <w:rsid w:val="008A29E8"/>
    <w:rsid w:val="008A3D27"/>
    <w:rsid w:val="008B01AC"/>
    <w:rsid w:val="008B06FC"/>
    <w:rsid w:val="008B26FC"/>
    <w:rsid w:val="008B4034"/>
    <w:rsid w:val="008B670D"/>
    <w:rsid w:val="008C6C54"/>
    <w:rsid w:val="008D4C3F"/>
    <w:rsid w:val="008E19D7"/>
    <w:rsid w:val="008E562A"/>
    <w:rsid w:val="008E6EFB"/>
    <w:rsid w:val="008F10F7"/>
    <w:rsid w:val="008F7503"/>
    <w:rsid w:val="00904391"/>
    <w:rsid w:val="00916BFD"/>
    <w:rsid w:val="00920E9D"/>
    <w:rsid w:val="00923B5B"/>
    <w:rsid w:val="00927697"/>
    <w:rsid w:val="009276B7"/>
    <w:rsid w:val="00927C3F"/>
    <w:rsid w:val="0093623B"/>
    <w:rsid w:val="0093636B"/>
    <w:rsid w:val="00936FA7"/>
    <w:rsid w:val="00940E33"/>
    <w:rsid w:val="009476BB"/>
    <w:rsid w:val="00951E46"/>
    <w:rsid w:val="0095663A"/>
    <w:rsid w:val="0096232D"/>
    <w:rsid w:val="0096363C"/>
    <w:rsid w:val="00964366"/>
    <w:rsid w:val="00970BF8"/>
    <w:rsid w:val="00971351"/>
    <w:rsid w:val="00971BD5"/>
    <w:rsid w:val="00972F79"/>
    <w:rsid w:val="0097314C"/>
    <w:rsid w:val="009740ED"/>
    <w:rsid w:val="00974D6A"/>
    <w:rsid w:val="0097527F"/>
    <w:rsid w:val="00977D46"/>
    <w:rsid w:val="00982380"/>
    <w:rsid w:val="00983DFD"/>
    <w:rsid w:val="00995A54"/>
    <w:rsid w:val="0099767E"/>
    <w:rsid w:val="009A10DC"/>
    <w:rsid w:val="009A1910"/>
    <w:rsid w:val="009A6A17"/>
    <w:rsid w:val="009A6E4D"/>
    <w:rsid w:val="009B2101"/>
    <w:rsid w:val="009B2E4C"/>
    <w:rsid w:val="009B35E7"/>
    <w:rsid w:val="009C0B17"/>
    <w:rsid w:val="009C376F"/>
    <w:rsid w:val="009C413B"/>
    <w:rsid w:val="009C41CE"/>
    <w:rsid w:val="009D27B0"/>
    <w:rsid w:val="009D53AB"/>
    <w:rsid w:val="009F2893"/>
    <w:rsid w:val="009F3EC2"/>
    <w:rsid w:val="009F440C"/>
    <w:rsid w:val="00A01985"/>
    <w:rsid w:val="00A023B3"/>
    <w:rsid w:val="00A060E7"/>
    <w:rsid w:val="00A0774D"/>
    <w:rsid w:val="00A077DE"/>
    <w:rsid w:val="00A10DA6"/>
    <w:rsid w:val="00A11601"/>
    <w:rsid w:val="00A12139"/>
    <w:rsid w:val="00A15668"/>
    <w:rsid w:val="00A156D8"/>
    <w:rsid w:val="00A227A9"/>
    <w:rsid w:val="00A23870"/>
    <w:rsid w:val="00A24541"/>
    <w:rsid w:val="00A31093"/>
    <w:rsid w:val="00A3416B"/>
    <w:rsid w:val="00A34F97"/>
    <w:rsid w:val="00A35619"/>
    <w:rsid w:val="00A35E92"/>
    <w:rsid w:val="00A37316"/>
    <w:rsid w:val="00A43570"/>
    <w:rsid w:val="00A54F58"/>
    <w:rsid w:val="00A60A6B"/>
    <w:rsid w:val="00A700A6"/>
    <w:rsid w:val="00A71A8C"/>
    <w:rsid w:val="00A71FF8"/>
    <w:rsid w:val="00A72C0F"/>
    <w:rsid w:val="00A77778"/>
    <w:rsid w:val="00A852BB"/>
    <w:rsid w:val="00A918EA"/>
    <w:rsid w:val="00A95DBD"/>
    <w:rsid w:val="00A9745A"/>
    <w:rsid w:val="00AA0632"/>
    <w:rsid w:val="00AA182A"/>
    <w:rsid w:val="00AA5011"/>
    <w:rsid w:val="00AB0163"/>
    <w:rsid w:val="00AB43AF"/>
    <w:rsid w:val="00AB472B"/>
    <w:rsid w:val="00AC5BF4"/>
    <w:rsid w:val="00AC7F51"/>
    <w:rsid w:val="00AD60B4"/>
    <w:rsid w:val="00AD7D70"/>
    <w:rsid w:val="00AE57BD"/>
    <w:rsid w:val="00AF0829"/>
    <w:rsid w:val="00AF0E5E"/>
    <w:rsid w:val="00AF1BAC"/>
    <w:rsid w:val="00AF7AE0"/>
    <w:rsid w:val="00B009D3"/>
    <w:rsid w:val="00B00EC4"/>
    <w:rsid w:val="00B02D2E"/>
    <w:rsid w:val="00B02E0B"/>
    <w:rsid w:val="00B06511"/>
    <w:rsid w:val="00B06E72"/>
    <w:rsid w:val="00B1256C"/>
    <w:rsid w:val="00B162D3"/>
    <w:rsid w:val="00B21074"/>
    <w:rsid w:val="00B2144F"/>
    <w:rsid w:val="00B256C2"/>
    <w:rsid w:val="00B302D7"/>
    <w:rsid w:val="00B31939"/>
    <w:rsid w:val="00B40FC0"/>
    <w:rsid w:val="00B44158"/>
    <w:rsid w:val="00B459B6"/>
    <w:rsid w:val="00B543D1"/>
    <w:rsid w:val="00B5572E"/>
    <w:rsid w:val="00B6068A"/>
    <w:rsid w:val="00B65D5B"/>
    <w:rsid w:val="00B665CE"/>
    <w:rsid w:val="00B701EF"/>
    <w:rsid w:val="00B71254"/>
    <w:rsid w:val="00B759F0"/>
    <w:rsid w:val="00B76C6A"/>
    <w:rsid w:val="00B809C8"/>
    <w:rsid w:val="00B819F9"/>
    <w:rsid w:val="00B8667C"/>
    <w:rsid w:val="00BA045D"/>
    <w:rsid w:val="00BA7105"/>
    <w:rsid w:val="00BB045A"/>
    <w:rsid w:val="00BB4E37"/>
    <w:rsid w:val="00BB5DC2"/>
    <w:rsid w:val="00BC1A45"/>
    <w:rsid w:val="00BC23FE"/>
    <w:rsid w:val="00BC484A"/>
    <w:rsid w:val="00BD1757"/>
    <w:rsid w:val="00BD2079"/>
    <w:rsid w:val="00BD2362"/>
    <w:rsid w:val="00BE169B"/>
    <w:rsid w:val="00BE5779"/>
    <w:rsid w:val="00BF3D53"/>
    <w:rsid w:val="00BF4AB3"/>
    <w:rsid w:val="00BF58BC"/>
    <w:rsid w:val="00BF5E18"/>
    <w:rsid w:val="00BF772F"/>
    <w:rsid w:val="00BF7BBB"/>
    <w:rsid w:val="00C01423"/>
    <w:rsid w:val="00C0249E"/>
    <w:rsid w:val="00C03DC8"/>
    <w:rsid w:val="00C06ADD"/>
    <w:rsid w:val="00C1002F"/>
    <w:rsid w:val="00C12F04"/>
    <w:rsid w:val="00C152E1"/>
    <w:rsid w:val="00C17CC8"/>
    <w:rsid w:val="00C20BBD"/>
    <w:rsid w:val="00C223A9"/>
    <w:rsid w:val="00C311AA"/>
    <w:rsid w:val="00C400FD"/>
    <w:rsid w:val="00C4027D"/>
    <w:rsid w:val="00C40635"/>
    <w:rsid w:val="00C41759"/>
    <w:rsid w:val="00C42DA4"/>
    <w:rsid w:val="00C43191"/>
    <w:rsid w:val="00C4492C"/>
    <w:rsid w:val="00C501AB"/>
    <w:rsid w:val="00C501B0"/>
    <w:rsid w:val="00C50950"/>
    <w:rsid w:val="00C54544"/>
    <w:rsid w:val="00C614F5"/>
    <w:rsid w:val="00C656DC"/>
    <w:rsid w:val="00C65F5E"/>
    <w:rsid w:val="00C712A2"/>
    <w:rsid w:val="00C83489"/>
    <w:rsid w:val="00C86301"/>
    <w:rsid w:val="00C87CEC"/>
    <w:rsid w:val="00C92D86"/>
    <w:rsid w:val="00C930ED"/>
    <w:rsid w:val="00C95767"/>
    <w:rsid w:val="00C95D3D"/>
    <w:rsid w:val="00C960A0"/>
    <w:rsid w:val="00C9732B"/>
    <w:rsid w:val="00CA1527"/>
    <w:rsid w:val="00CA3CF4"/>
    <w:rsid w:val="00CA5DC8"/>
    <w:rsid w:val="00CA6018"/>
    <w:rsid w:val="00CA7551"/>
    <w:rsid w:val="00CB1D52"/>
    <w:rsid w:val="00CB32A4"/>
    <w:rsid w:val="00CD588E"/>
    <w:rsid w:val="00CD61FF"/>
    <w:rsid w:val="00CD6257"/>
    <w:rsid w:val="00CD6691"/>
    <w:rsid w:val="00CD747E"/>
    <w:rsid w:val="00CD7CED"/>
    <w:rsid w:val="00CE4936"/>
    <w:rsid w:val="00CE4A2C"/>
    <w:rsid w:val="00CE5106"/>
    <w:rsid w:val="00CF63EC"/>
    <w:rsid w:val="00D0293C"/>
    <w:rsid w:val="00D056CF"/>
    <w:rsid w:val="00D1522D"/>
    <w:rsid w:val="00D158AD"/>
    <w:rsid w:val="00D20BAE"/>
    <w:rsid w:val="00D21271"/>
    <w:rsid w:val="00D241E0"/>
    <w:rsid w:val="00D317DA"/>
    <w:rsid w:val="00D342FD"/>
    <w:rsid w:val="00D346B9"/>
    <w:rsid w:val="00D35072"/>
    <w:rsid w:val="00D42515"/>
    <w:rsid w:val="00D43C16"/>
    <w:rsid w:val="00D448CA"/>
    <w:rsid w:val="00D4501E"/>
    <w:rsid w:val="00D4528D"/>
    <w:rsid w:val="00D46743"/>
    <w:rsid w:val="00D47684"/>
    <w:rsid w:val="00D53965"/>
    <w:rsid w:val="00D53B87"/>
    <w:rsid w:val="00D56DF8"/>
    <w:rsid w:val="00D61392"/>
    <w:rsid w:val="00D630AF"/>
    <w:rsid w:val="00D64C43"/>
    <w:rsid w:val="00D71007"/>
    <w:rsid w:val="00D76936"/>
    <w:rsid w:val="00D81470"/>
    <w:rsid w:val="00D82C38"/>
    <w:rsid w:val="00D8347E"/>
    <w:rsid w:val="00D84CF5"/>
    <w:rsid w:val="00D853B1"/>
    <w:rsid w:val="00D95AF2"/>
    <w:rsid w:val="00DA69AD"/>
    <w:rsid w:val="00DA6B05"/>
    <w:rsid w:val="00DB1C00"/>
    <w:rsid w:val="00DC0B71"/>
    <w:rsid w:val="00DC17CD"/>
    <w:rsid w:val="00DC1F4E"/>
    <w:rsid w:val="00DD1493"/>
    <w:rsid w:val="00DD7E58"/>
    <w:rsid w:val="00DE06BD"/>
    <w:rsid w:val="00DF0A48"/>
    <w:rsid w:val="00DF218D"/>
    <w:rsid w:val="00DF3182"/>
    <w:rsid w:val="00DF4727"/>
    <w:rsid w:val="00E03618"/>
    <w:rsid w:val="00E13DF0"/>
    <w:rsid w:val="00E14B3F"/>
    <w:rsid w:val="00E166CC"/>
    <w:rsid w:val="00E21CCF"/>
    <w:rsid w:val="00E225C3"/>
    <w:rsid w:val="00E24E94"/>
    <w:rsid w:val="00E27953"/>
    <w:rsid w:val="00E30754"/>
    <w:rsid w:val="00E33D31"/>
    <w:rsid w:val="00E40407"/>
    <w:rsid w:val="00E42AFE"/>
    <w:rsid w:val="00E52A78"/>
    <w:rsid w:val="00E56BAA"/>
    <w:rsid w:val="00E62AB1"/>
    <w:rsid w:val="00E6568A"/>
    <w:rsid w:val="00E71D82"/>
    <w:rsid w:val="00E773F4"/>
    <w:rsid w:val="00E77BA7"/>
    <w:rsid w:val="00E8178B"/>
    <w:rsid w:val="00E83A5A"/>
    <w:rsid w:val="00E85A13"/>
    <w:rsid w:val="00E91549"/>
    <w:rsid w:val="00E91AA9"/>
    <w:rsid w:val="00E926DE"/>
    <w:rsid w:val="00E92B68"/>
    <w:rsid w:val="00E93F45"/>
    <w:rsid w:val="00EA0184"/>
    <w:rsid w:val="00EA042B"/>
    <w:rsid w:val="00EA41F1"/>
    <w:rsid w:val="00EA5B7E"/>
    <w:rsid w:val="00EB6F4B"/>
    <w:rsid w:val="00EC1BEF"/>
    <w:rsid w:val="00EC257C"/>
    <w:rsid w:val="00EC350E"/>
    <w:rsid w:val="00EC455B"/>
    <w:rsid w:val="00ED1DCD"/>
    <w:rsid w:val="00ED1EF7"/>
    <w:rsid w:val="00ED3977"/>
    <w:rsid w:val="00ED54A4"/>
    <w:rsid w:val="00ED584F"/>
    <w:rsid w:val="00EE252C"/>
    <w:rsid w:val="00EE3BD0"/>
    <w:rsid w:val="00EF0FC6"/>
    <w:rsid w:val="00EF7960"/>
    <w:rsid w:val="00F005E0"/>
    <w:rsid w:val="00F00FE6"/>
    <w:rsid w:val="00F02DF4"/>
    <w:rsid w:val="00F07B7B"/>
    <w:rsid w:val="00F1501B"/>
    <w:rsid w:val="00F1611D"/>
    <w:rsid w:val="00F22360"/>
    <w:rsid w:val="00F229CD"/>
    <w:rsid w:val="00F3653B"/>
    <w:rsid w:val="00F4032A"/>
    <w:rsid w:val="00F42E9E"/>
    <w:rsid w:val="00F4419F"/>
    <w:rsid w:val="00F451CD"/>
    <w:rsid w:val="00F46D83"/>
    <w:rsid w:val="00F47A1E"/>
    <w:rsid w:val="00F6488B"/>
    <w:rsid w:val="00F70944"/>
    <w:rsid w:val="00F71C10"/>
    <w:rsid w:val="00F77E37"/>
    <w:rsid w:val="00F838F2"/>
    <w:rsid w:val="00F83E5A"/>
    <w:rsid w:val="00F867BC"/>
    <w:rsid w:val="00F876AF"/>
    <w:rsid w:val="00F87D28"/>
    <w:rsid w:val="00F93A37"/>
    <w:rsid w:val="00FB2A92"/>
    <w:rsid w:val="00FB7627"/>
    <w:rsid w:val="00FC13EA"/>
    <w:rsid w:val="00FC45F2"/>
    <w:rsid w:val="00FC4892"/>
    <w:rsid w:val="00FC4B63"/>
    <w:rsid w:val="00FC762D"/>
    <w:rsid w:val="00FC7AB4"/>
    <w:rsid w:val="00FD5A30"/>
    <w:rsid w:val="00FF25CB"/>
    <w:rsid w:val="00FF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4"/>
  </w:style>
  <w:style w:type="paragraph" w:styleId="1">
    <w:name w:val="heading 1"/>
    <w:basedOn w:val="a"/>
    <w:link w:val="10"/>
    <w:uiPriority w:val="9"/>
    <w:qFormat/>
    <w:rsid w:val="00B214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14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144F"/>
    <w:rPr>
      <w:color w:val="0000FF"/>
      <w:u w:val="single"/>
    </w:rPr>
  </w:style>
  <w:style w:type="character" w:customStyle="1" w:styleId="num">
    <w:name w:val="num"/>
    <w:basedOn w:val="a0"/>
    <w:rsid w:val="00B2144F"/>
  </w:style>
  <w:style w:type="character" w:styleId="a5">
    <w:name w:val="Strong"/>
    <w:basedOn w:val="a0"/>
    <w:uiPriority w:val="22"/>
    <w:qFormat/>
    <w:rsid w:val="00B2144F"/>
    <w:rPr>
      <w:b/>
      <w:bCs/>
    </w:rPr>
  </w:style>
  <w:style w:type="character" w:styleId="a6">
    <w:name w:val="Emphasis"/>
    <w:basedOn w:val="a0"/>
    <w:uiPriority w:val="20"/>
    <w:qFormat/>
    <w:rsid w:val="00B214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44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C350E"/>
    <w:pPr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C3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35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"/>
    <w:basedOn w:val="a"/>
    <w:rsid w:val="00EC350E"/>
    <w:pPr>
      <w:ind w:left="283" w:hanging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C35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350E"/>
  </w:style>
  <w:style w:type="paragraph" w:styleId="ae">
    <w:name w:val="footer"/>
    <w:basedOn w:val="a"/>
    <w:link w:val="af"/>
    <w:uiPriority w:val="99"/>
    <w:semiHidden/>
    <w:unhideWhenUsed/>
    <w:rsid w:val="00EC35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C350E"/>
  </w:style>
  <w:style w:type="paragraph" w:customStyle="1" w:styleId="Default">
    <w:name w:val="Default"/>
    <w:rsid w:val="00465A6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801A19"/>
    <w:pPr>
      <w:widowControl w:val="0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0">
    <w:name w:val="page number"/>
    <w:basedOn w:val="a0"/>
    <w:rsid w:val="00DE06BD"/>
  </w:style>
  <w:style w:type="paragraph" w:styleId="2">
    <w:name w:val="Body Text 2"/>
    <w:basedOn w:val="a"/>
    <w:link w:val="20"/>
    <w:rsid w:val="00DE0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E0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E06BD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0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rsid w:val="008E6EFB"/>
    <w:pPr>
      <w:shd w:val="clear" w:color="auto" w:fill="FFFFFF"/>
      <w:spacing w:before="10" w:line="360" w:lineRule="exact"/>
      <w:ind w:left="38" w:right="29" w:firstLine="677"/>
      <w:jc w:val="both"/>
    </w:pPr>
    <w:rPr>
      <w:rFonts w:ascii="Times New Roman" w:eastAsia="Times New Roman" w:hAnsi="Times New Roman" w:cs="Times New Roman"/>
      <w:color w:val="000000"/>
      <w:spacing w:val="-2"/>
      <w:w w:val="103"/>
      <w:sz w:val="28"/>
      <w:szCs w:val="33"/>
      <w:lang w:eastAsia="ru-RU"/>
    </w:rPr>
  </w:style>
  <w:style w:type="paragraph" w:styleId="af2">
    <w:name w:val="List Paragraph"/>
    <w:basedOn w:val="a"/>
    <w:uiPriority w:val="34"/>
    <w:qFormat/>
    <w:rsid w:val="00CA7551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6B4C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4974">
                              <w:marLeft w:val="-30"/>
                              <w:marRight w:val="0"/>
                              <w:marTop w:val="40"/>
                              <w:marBottom w:val="280"/>
                              <w:divBdr>
                                <w:top w:val="single" w:sz="4" w:space="0" w:color="EBEBEB"/>
                                <w:left w:val="single" w:sz="4" w:space="0" w:color="EBEBEB"/>
                                <w:bottom w:val="single" w:sz="4" w:space="0" w:color="EBEBEB"/>
                                <w:right w:val="single" w:sz="4" w:space="0" w:color="EBEBEB"/>
                              </w:divBdr>
                              <w:divsChild>
                                <w:div w:id="4036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8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1768">
                          <w:marLeft w:val="0"/>
                          <w:marRight w:val="-10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6929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8200">
                              <w:marLeft w:val="0"/>
                              <w:marRight w:val="0"/>
                              <w:marTop w:val="1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435847">
          <w:marLeft w:val="0"/>
          <w:marRight w:val="25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E37D326F296BC8BF1B8AFF668D513679B168B99E6B025F394D3BF31F05A400C96C46DA47EE803N2f1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0;&#1085;&#1092;&#1080;&#1085;.&#1079;&#1072;&#1073;&#1072;&#1081;&#1082;&#1072;&#1083;&#1100;&#1089;&#1082;&#1080;&#1081;&#1082;&#1088;&#1072;&#1081;.&#1088;&#1092;/action/gosudarstvennaya-grajdanskaya-slujba-i-kadry/postuplenie-na-gosudarstvennuyu-grajdanskuyu-slujbu-i-ee-prohojdenie/poryadok-objalovaniya-rezultatov-konkurs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DE37D326F296BC8BF1B8AFF668D513679B168B99E6B025F394D3BF31F05A400C96C46DA47EE803N2f1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1912-E1CD-4408-9770-965359C6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17</Pages>
  <Words>6404</Words>
  <Characters>36505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МГривачева</dc:creator>
  <cp:lastModifiedBy>АПодгорбунская</cp:lastModifiedBy>
  <cp:revision>45</cp:revision>
  <cp:lastPrinted>2019-08-22T01:09:00Z</cp:lastPrinted>
  <dcterms:created xsi:type="dcterms:W3CDTF">2019-08-21T02:04:00Z</dcterms:created>
  <dcterms:modified xsi:type="dcterms:W3CDTF">2019-08-22T05:19:00Z</dcterms:modified>
</cp:coreProperties>
</file>