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8F1" w:rsidRDefault="007E0870" w:rsidP="004128F1">
      <w:pPr>
        <w:shd w:val="clear" w:color="auto" w:fill="FFFFFF"/>
        <w:jc w:val="center"/>
        <w:rPr>
          <w:sz w:val="2"/>
          <w:szCs w:val="2"/>
        </w:rPr>
      </w:pPr>
      <w:bookmarkStart w:id="0" w:name="OLE_LINK3"/>
      <w:bookmarkStart w:id="1" w:name="_GoBack"/>
      <w:bookmarkEnd w:id="1"/>
      <w:r>
        <w:rPr>
          <w:noProof/>
        </w:rPr>
        <w:drawing>
          <wp:inline distT="0" distB="0" distL="0" distR="0">
            <wp:extent cx="80010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sz w:val="2"/>
          <w:szCs w:val="2"/>
        </w:rPr>
      </w:pPr>
    </w:p>
    <w:p w:rsidR="004128F1" w:rsidRPr="00C5239D" w:rsidRDefault="004128F1" w:rsidP="004128F1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b/>
          <w:spacing w:val="-11"/>
          <w:sz w:val="2"/>
          <w:szCs w:val="2"/>
        </w:rPr>
      </w:pPr>
      <w:r w:rsidRPr="00806D4E">
        <w:rPr>
          <w:b/>
          <w:spacing w:val="-11"/>
          <w:sz w:val="33"/>
          <w:szCs w:val="33"/>
        </w:rPr>
        <w:t>ПРАВИТЕЛЬСТВО ЗАБАЙКАЛЬСКОГО КРАЯ</w:t>
      </w:r>
    </w:p>
    <w:p w:rsidR="004128F1" w:rsidRDefault="004128F1" w:rsidP="004128F1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4128F1" w:rsidRDefault="004128F1" w:rsidP="004128F1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4128F1" w:rsidRPr="006861E1" w:rsidRDefault="004128F1" w:rsidP="004128F1">
      <w:pPr>
        <w:shd w:val="clear" w:color="auto" w:fill="FFFFFF"/>
        <w:jc w:val="center"/>
        <w:rPr>
          <w:b/>
          <w:sz w:val="2"/>
          <w:szCs w:val="2"/>
        </w:rPr>
      </w:pPr>
    </w:p>
    <w:p w:rsidR="004128F1" w:rsidRPr="00947D75" w:rsidRDefault="004128F1" w:rsidP="004128F1">
      <w:pPr>
        <w:shd w:val="clear" w:color="auto" w:fill="FFFFFF"/>
        <w:jc w:val="center"/>
        <w:rPr>
          <w:bCs/>
          <w:spacing w:val="-14"/>
        </w:rPr>
      </w:pPr>
      <w:r>
        <w:rPr>
          <w:bCs/>
          <w:spacing w:val="-14"/>
          <w:sz w:val="35"/>
          <w:szCs w:val="35"/>
        </w:rPr>
        <w:t>РАСПОРЯЖЕНИЕ</w:t>
      </w:r>
    </w:p>
    <w:p w:rsidR="000F39FC" w:rsidRDefault="000F39FC" w:rsidP="004128F1">
      <w:pPr>
        <w:shd w:val="clear" w:color="auto" w:fill="FFFFFF"/>
        <w:jc w:val="center"/>
        <w:rPr>
          <w:bCs/>
          <w:spacing w:val="-6"/>
          <w:sz w:val="35"/>
          <w:szCs w:val="35"/>
        </w:rPr>
      </w:pPr>
    </w:p>
    <w:p w:rsidR="004128F1" w:rsidRPr="00674D09" w:rsidRDefault="004128F1" w:rsidP="004128F1">
      <w:pPr>
        <w:shd w:val="clear" w:color="auto" w:fill="FFFFFF"/>
        <w:jc w:val="center"/>
        <w:rPr>
          <w:bCs/>
          <w:spacing w:val="-14"/>
          <w:sz w:val="6"/>
          <w:szCs w:val="6"/>
        </w:rPr>
      </w:pPr>
      <w:r w:rsidRPr="0090222D">
        <w:rPr>
          <w:bCs/>
          <w:spacing w:val="-6"/>
          <w:sz w:val="35"/>
          <w:szCs w:val="35"/>
        </w:rPr>
        <w:t>г. Чита</w:t>
      </w:r>
    </w:p>
    <w:bookmarkEnd w:id="0"/>
    <w:p w:rsidR="00104913" w:rsidRPr="004128F1" w:rsidRDefault="00104913" w:rsidP="00330CF2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104913" w:rsidRPr="004128F1" w:rsidRDefault="00104913" w:rsidP="00330CF2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104913" w:rsidRPr="004128F1" w:rsidRDefault="00104913" w:rsidP="00330CF2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6444E7" w:rsidRDefault="006444E7" w:rsidP="00330CF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D1519">
        <w:rPr>
          <w:sz w:val="28"/>
          <w:szCs w:val="28"/>
        </w:rPr>
        <w:t xml:space="preserve">В соответствии со статьей </w:t>
      </w:r>
      <w:r w:rsidR="00F32F8A">
        <w:rPr>
          <w:sz w:val="28"/>
          <w:szCs w:val="28"/>
        </w:rPr>
        <w:t xml:space="preserve">172 Бюджетного кодекса Российской Федерации, статьей </w:t>
      </w:r>
      <w:r w:rsidRPr="005D1519">
        <w:rPr>
          <w:sz w:val="28"/>
          <w:szCs w:val="28"/>
        </w:rPr>
        <w:t>44 Устава Забайкальского края</w:t>
      </w:r>
      <w:r w:rsidRPr="005D1519">
        <w:rPr>
          <w:bCs/>
          <w:sz w:val="28"/>
          <w:szCs w:val="28"/>
        </w:rPr>
        <w:t>:</w:t>
      </w:r>
    </w:p>
    <w:p w:rsidR="00CC3917" w:rsidRPr="00330CF2" w:rsidRDefault="00CC3917" w:rsidP="00330CF2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32F8A" w:rsidRPr="00CC3917" w:rsidRDefault="00CC3917" w:rsidP="00330CF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 У</w:t>
      </w:r>
      <w:r w:rsidR="00F32F8A" w:rsidRPr="00CC3917">
        <w:rPr>
          <w:sz w:val="28"/>
          <w:szCs w:val="28"/>
        </w:rPr>
        <w:t xml:space="preserve">твердить </w:t>
      </w:r>
      <w:r w:rsidR="00F32F8A" w:rsidRPr="00CC3917">
        <w:rPr>
          <w:color w:val="000000"/>
          <w:sz w:val="28"/>
          <w:szCs w:val="28"/>
          <w:shd w:val="clear" w:color="auto" w:fill="FFFFFF"/>
        </w:rPr>
        <w:t>Основные направления бюджетной политики Забайкальского края на 201</w:t>
      </w:r>
      <w:r w:rsidR="000F39FC">
        <w:rPr>
          <w:color w:val="000000"/>
          <w:sz w:val="28"/>
          <w:szCs w:val="28"/>
          <w:shd w:val="clear" w:color="auto" w:fill="FFFFFF"/>
        </w:rPr>
        <w:t>6</w:t>
      </w:r>
      <w:r w:rsidR="00F32F8A" w:rsidRPr="00CC3917">
        <w:rPr>
          <w:color w:val="000000"/>
          <w:sz w:val="28"/>
          <w:szCs w:val="28"/>
          <w:shd w:val="clear" w:color="auto" w:fill="FFFFFF"/>
        </w:rPr>
        <w:t xml:space="preserve"> год и плановый период 201</w:t>
      </w:r>
      <w:r w:rsidR="000F39FC">
        <w:rPr>
          <w:color w:val="000000"/>
          <w:sz w:val="28"/>
          <w:szCs w:val="28"/>
          <w:shd w:val="clear" w:color="auto" w:fill="FFFFFF"/>
        </w:rPr>
        <w:t>7</w:t>
      </w:r>
      <w:r w:rsidR="00F32F8A" w:rsidRPr="00CC3917">
        <w:rPr>
          <w:color w:val="000000"/>
          <w:sz w:val="28"/>
          <w:szCs w:val="28"/>
          <w:shd w:val="clear" w:color="auto" w:fill="FFFFFF"/>
        </w:rPr>
        <w:t xml:space="preserve"> и 201</w:t>
      </w:r>
      <w:r w:rsidR="000F39FC">
        <w:rPr>
          <w:color w:val="000000"/>
          <w:sz w:val="28"/>
          <w:szCs w:val="28"/>
          <w:shd w:val="clear" w:color="auto" w:fill="FFFFFF"/>
        </w:rPr>
        <w:t>8</w:t>
      </w:r>
      <w:r w:rsidR="00F32F8A" w:rsidRPr="00CC3917">
        <w:rPr>
          <w:color w:val="000000"/>
          <w:sz w:val="28"/>
          <w:szCs w:val="28"/>
          <w:shd w:val="clear" w:color="auto" w:fill="FFFFFF"/>
        </w:rPr>
        <w:t xml:space="preserve"> годов</w:t>
      </w:r>
      <w:r w:rsidR="00596247">
        <w:rPr>
          <w:color w:val="000000"/>
          <w:sz w:val="28"/>
          <w:szCs w:val="28"/>
          <w:shd w:val="clear" w:color="auto" w:fill="FFFFFF"/>
        </w:rPr>
        <w:t xml:space="preserve"> (прилагаю</w:t>
      </w:r>
      <w:r w:rsidR="00E26FB5">
        <w:rPr>
          <w:color w:val="000000"/>
          <w:sz w:val="28"/>
          <w:szCs w:val="28"/>
          <w:shd w:val="clear" w:color="auto" w:fill="FFFFFF"/>
        </w:rPr>
        <w:t>тся)</w:t>
      </w:r>
      <w:r w:rsidRPr="00CC3917">
        <w:rPr>
          <w:color w:val="000000"/>
          <w:sz w:val="28"/>
          <w:szCs w:val="28"/>
          <w:shd w:val="clear" w:color="auto" w:fill="FFFFFF"/>
        </w:rPr>
        <w:t>.</w:t>
      </w:r>
    </w:p>
    <w:p w:rsidR="00E26FB5" w:rsidRPr="00CC3917" w:rsidRDefault="00E26FB5" w:rsidP="00330CF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 У</w:t>
      </w:r>
      <w:r w:rsidRPr="00CC3917">
        <w:rPr>
          <w:sz w:val="28"/>
          <w:szCs w:val="28"/>
        </w:rPr>
        <w:t xml:space="preserve">твердить </w:t>
      </w:r>
      <w:r w:rsidRPr="00CC3917">
        <w:rPr>
          <w:color w:val="000000"/>
          <w:sz w:val="28"/>
          <w:szCs w:val="28"/>
          <w:shd w:val="clear" w:color="auto" w:fill="FFFFFF"/>
        </w:rPr>
        <w:t>Основные направления налоговой политики Забайкальского края на 201</w:t>
      </w:r>
      <w:r w:rsidR="000F39FC">
        <w:rPr>
          <w:color w:val="000000"/>
          <w:sz w:val="28"/>
          <w:szCs w:val="28"/>
          <w:shd w:val="clear" w:color="auto" w:fill="FFFFFF"/>
        </w:rPr>
        <w:t>6</w:t>
      </w:r>
      <w:r w:rsidRPr="00CC3917">
        <w:rPr>
          <w:color w:val="000000"/>
          <w:sz w:val="28"/>
          <w:szCs w:val="28"/>
          <w:shd w:val="clear" w:color="auto" w:fill="FFFFFF"/>
        </w:rPr>
        <w:t xml:space="preserve"> год и плановый период 201</w:t>
      </w:r>
      <w:r w:rsidR="000F39FC">
        <w:rPr>
          <w:color w:val="000000"/>
          <w:sz w:val="28"/>
          <w:szCs w:val="28"/>
          <w:shd w:val="clear" w:color="auto" w:fill="FFFFFF"/>
        </w:rPr>
        <w:t>7</w:t>
      </w:r>
      <w:r w:rsidRPr="00CC3917">
        <w:rPr>
          <w:color w:val="000000"/>
          <w:sz w:val="28"/>
          <w:szCs w:val="28"/>
          <w:shd w:val="clear" w:color="auto" w:fill="FFFFFF"/>
        </w:rPr>
        <w:t xml:space="preserve"> и 201</w:t>
      </w:r>
      <w:r w:rsidR="000F39FC">
        <w:rPr>
          <w:color w:val="000000"/>
          <w:sz w:val="28"/>
          <w:szCs w:val="28"/>
          <w:shd w:val="clear" w:color="auto" w:fill="FFFFFF"/>
        </w:rPr>
        <w:t>8</w:t>
      </w:r>
      <w:r w:rsidRPr="00CC3917">
        <w:rPr>
          <w:color w:val="000000"/>
          <w:sz w:val="28"/>
          <w:szCs w:val="28"/>
          <w:shd w:val="clear" w:color="auto" w:fill="FFFFFF"/>
        </w:rPr>
        <w:t xml:space="preserve"> годов</w:t>
      </w:r>
      <w:r w:rsidR="00596247">
        <w:rPr>
          <w:color w:val="000000"/>
          <w:sz w:val="28"/>
          <w:szCs w:val="28"/>
          <w:shd w:val="clear" w:color="auto" w:fill="FFFFFF"/>
        </w:rPr>
        <w:t xml:space="preserve"> (прилагаю</w:t>
      </w:r>
      <w:r>
        <w:rPr>
          <w:color w:val="000000"/>
          <w:sz w:val="28"/>
          <w:szCs w:val="28"/>
          <w:shd w:val="clear" w:color="auto" w:fill="FFFFFF"/>
        </w:rPr>
        <w:t>тся)</w:t>
      </w:r>
      <w:r w:rsidRPr="00CC3917">
        <w:rPr>
          <w:color w:val="000000"/>
          <w:sz w:val="28"/>
          <w:szCs w:val="28"/>
          <w:shd w:val="clear" w:color="auto" w:fill="FFFFFF"/>
        </w:rPr>
        <w:t>.</w:t>
      </w:r>
    </w:p>
    <w:p w:rsidR="00D013BB" w:rsidRDefault="00D013BB" w:rsidP="00330CF2">
      <w:pPr>
        <w:jc w:val="both"/>
        <w:rPr>
          <w:sz w:val="28"/>
          <w:szCs w:val="28"/>
        </w:rPr>
      </w:pPr>
    </w:p>
    <w:p w:rsidR="00277025" w:rsidRDefault="00277025" w:rsidP="00596247">
      <w:pPr>
        <w:jc w:val="both"/>
        <w:rPr>
          <w:sz w:val="28"/>
          <w:szCs w:val="28"/>
        </w:rPr>
      </w:pPr>
    </w:p>
    <w:p w:rsidR="00CC3917" w:rsidRPr="00431058" w:rsidRDefault="00CC3917" w:rsidP="00330CF2">
      <w:pPr>
        <w:jc w:val="both"/>
        <w:rPr>
          <w:sz w:val="28"/>
          <w:szCs w:val="28"/>
        </w:rPr>
      </w:pPr>
    </w:p>
    <w:p w:rsidR="004415E7" w:rsidRDefault="00634ACB" w:rsidP="00D16DB4">
      <w:pPr>
        <w:jc w:val="both"/>
        <w:rPr>
          <w:sz w:val="28"/>
          <w:szCs w:val="28"/>
        </w:rPr>
      </w:pPr>
      <w:r w:rsidRPr="00431058">
        <w:rPr>
          <w:sz w:val="28"/>
          <w:szCs w:val="28"/>
        </w:rPr>
        <w:t>Губернатор</w:t>
      </w:r>
      <w:r w:rsidR="0061258D" w:rsidRPr="00640ECB">
        <w:rPr>
          <w:sz w:val="28"/>
          <w:szCs w:val="28"/>
        </w:rPr>
        <w:t xml:space="preserve"> Забайкальского края</w:t>
      </w:r>
      <w:r w:rsidR="00104913">
        <w:rPr>
          <w:sz w:val="28"/>
          <w:szCs w:val="28"/>
        </w:rPr>
        <w:tab/>
      </w:r>
      <w:r w:rsidR="00104913">
        <w:rPr>
          <w:sz w:val="28"/>
          <w:szCs w:val="28"/>
        </w:rPr>
        <w:tab/>
      </w:r>
      <w:r w:rsidR="00104913">
        <w:rPr>
          <w:sz w:val="28"/>
          <w:szCs w:val="28"/>
        </w:rPr>
        <w:tab/>
      </w:r>
      <w:r w:rsidR="00104913">
        <w:rPr>
          <w:sz w:val="28"/>
          <w:szCs w:val="28"/>
        </w:rPr>
        <w:tab/>
        <w:t xml:space="preserve">              </w:t>
      </w:r>
      <w:r w:rsidR="00277025">
        <w:rPr>
          <w:sz w:val="28"/>
          <w:szCs w:val="28"/>
        </w:rPr>
        <w:t>К.К.Ильковский</w:t>
      </w: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CC3917" w:rsidRDefault="00CC3917" w:rsidP="00D16DB4">
      <w:pPr>
        <w:jc w:val="both"/>
        <w:rPr>
          <w:sz w:val="28"/>
          <w:szCs w:val="28"/>
        </w:rPr>
      </w:pPr>
    </w:p>
    <w:p w:rsidR="00277025" w:rsidRDefault="00277025" w:rsidP="00D16DB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7534C4" w:rsidTr="00104913">
        <w:trPr>
          <w:trHeight w:val="1516"/>
        </w:trPr>
        <w:tc>
          <w:tcPr>
            <w:tcW w:w="4394" w:type="dxa"/>
          </w:tcPr>
          <w:p w:rsidR="007534C4" w:rsidRDefault="00596247" w:rsidP="00C74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УТВЕРЖДЕНЫ</w:t>
            </w:r>
          </w:p>
          <w:p w:rsidR="00C7432B" w:rsidRPr="00104913" w:rsidRDefault="00C7432B" w:rsidP="00C7432B">
            <w:pPr>
              <w:jc w:val="center"/>
              <w:rPr>
                <w:sz w:val="16"/>
                <w:szCs w:val="16"/>
              </w:rPr>
            </w:pPr>
          </w:p>
          <w:p w:rsidR="007534C4" w:rsidRPr="00756686" w:rsidRDefault="00B5223A" w:rsidP="00C7432B">
            <w:pPr>
              <w:ind w:left="-5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96247">
              <w:rPr>
                <w:sz w:val="28"/>
                <w:szCs w:val="28"/>
              </w:rPr>
              <w:t xml:space="preserve">аспоряжением </w:t>
            </w:r>
            <w:r w:rsidR="00C7432B">
              <w:rPr>
                <w:sz w:val="28"/>
                <w:szCs w:val="28"/>
              </w:rPr>
              <w:t>П</w:t>
            </w:r>
            <w:r w:rsidR="007534C4" w:rsidRPr="00756686">
              <w:rPr>
                <w:sz w:val="28"/>
                <w:szCs w:val="28"/>
              </w:rPr>
              <w:t>равительства</w:t>
            </w:r>
          </w:p>
          <w:p w:rsidR="007534C4" w:rsidRDefault="007534C4" w:rsidP="00C7432B">
            <w:pPr>
              <w:jc w:val="center"/>
              <w:rPr>
                <w:sz w:val="28"/>
                <w:szCs w:val="28"/>
              </w:rPr>
            </w:pPr>
            <w:r w:rsidRPr="00756686">
              <w:rPr>
                <w:sz w:val="28"/>
                <w:szCs w:val="28"/>
              </w:rPr>
              <w:t>Забайкальского края</w:t>
            </w:r>
          </w:p>
          <w:p w:rsidR="00104913" w:rsidRPr="00756686" w:rsidRDefault="00104913" w:rsidP="00C743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F39FC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№ </w:t>
            </w:r>
            <w:r w:rsidR="000F39FC">
              <w:rPr>
                <w:sz w:val="28"/>
                <w:szCs w:val="28"/>
              </w:rPr>
              <w:t xml:space="preserve">            </w:t>
            </w:r>
          </w:p>
          <w:p w:rsidR="007534C4" w:rsidRDefault="007534C4" w:rsidP="00C7432B">
            <w:pPr>
              <w:widowControl w:val="0"/>
              <w:autoSpaceDE w:val="0"/>
              <w:autoSpaceDN w:val="0"/>
              <w:adjustRightInd w:val="0"/>
              <w:ind w:left="-249"/>
              <w:jc w:val="right"/>
              <w:outlineLvl w:val="0"/>
            </w:pPr>
          </w:p>
        </w:tc>
      </w:tr>
    </w:tbl>
    <w:p w:rsidR="00434E70" w:rsidRDefault="00434E70" w:rsidP="00596247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596247" w:rsidRDefault="00BD286F" w:rsidP="00596247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5675C">
        <w:rPr>
          <w:b/>
          <w:color w:val="000000"/>
          <w:sz w:val="28"/>
          <w:szCs w:val="28"/>
          <w:shd w:val="clear" w:color="auto" w:fill="FFFFFF"/>
        </w:rPr>
        <w:t>Основные направления</w:t>
      </w:r>
    </w:p>
    <w:p w:rsidR="002E4769" w:rsidRDefault="00BD286F" w:rsidP="00596247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5675C">
        <w:rPr>
          <w:b/>
          <w:color w:val="000000"/>
          <w:sz w:val="28"/>
          <w:szCs w:val="28"/>
          <w:shd w:val="clear" w:color="auto" w:fill="FFFFFF"/>
        </w:rPr>
        <w:t>бюджетной политики Забайкальского края на 201</w:t>
      </w:r>
      <w:r w:rsidR="000F39FC">
        <w:rPr>
          <w:b/>
          <w:color w:val="000000"/>
          <w:sz w:val="28"/>
          <w:szCs w:val="28"/>
          <w:shd w:val="clear" w:color="auto" w:fill="FFFFFF"/>
        </w:rPr>
        <w:t>6</w:t>
      </w:r>
      <w:r w:rsidRPr="0045675C">
        <w:rPr>
          <w:b/>
          <w:color w:val="000000"/>
          <w:sz w:val="28"/>
          <w:szCs w:val="28"/>
          <w:shd w:val="clear" w:color="auto" w:fill="FFFFFF"/>
        </w:rPr>
        <w:t xml:space="preserve"> год </w:t>
      </w:r>
    </w:p>
    <w:p w:rsidR="00BD286F" w:rsidRDefault="00BD286F" w:rsidP="00596247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5675C">
        <w:rPr>
          <w:b/>
          <w:color w:val="000000"/>
          <w:sz w:val="28"/>
          <w:szCs w:val="28"/>
          <w:shd w:val="clear" w:color="auto" w:fill="FFFFFF"/>
        </w:rPr>
        <w:t>и плановый период 201</w:t>
      </w:r>
      <w:r w:rsidR="000F39FC">
        <w:rPr>
          <w:b/>
          <w:color w:val="000000"/>
          <w:sz w:val="28"/>
          <w:szCs w:val="28"/>
          <w:shd w:val="clear" w:color="auto" w:fill="FFFFFF"/>
        </w:rPr>
        <w:t>7</w:t>
      </w:r>
      <w:r w:rsidRPr="0045675C">
        <w:rPr>
          <w:b/>
          <w:color w:val="000000"/>
          <w:sz w:val="28"/>
          <w:szCs w:val="28"/>
          <w:shd w:val="clear" w:color="auto" w:fill="FFFFFF"/>
        </w:rPr>
        <w:t xml:space="preserve"> и 201</w:t>
      </w:r>
      <w:r w:rsidR="000F39FC">
        <w:rPr>
          <w:b/>
          <w:color w:val="000000"/>
          <w:sz w:val="28"/>
          <w:szCs w:val="28"/>
          <w:shd w:val="clear" w:color="auto" w:fill="FFFFFF"/>
        </w:rPr>
        <w:t>8</w:t>
      </w:r>
      <w:r w:rsidRPr="0045675C">
        <w:rPr>
          <w:b/>
          <w:color w:val="000000"/>
          <w:sz w:val="28"/>
          <w:szCs w:val="28"/>
          <w:shd w:val="clear" w:color="auto" w:fill="FFFFFF"/>
        </w:rPr>
        <w:t xml:space="preserve"> годов</w:t>
      </w:r>
    </w:p>
    <w:p w:rsidR="00BD286F" w:rsidRDefault="00BD286F" w:rsidP="00BD286F">
      <w:pPr>
        <w:ind w:firstLine="709"/>
        <w:jc w:val="both"/>
        <w:rPr>
          <w:sz w:val="28"/>
          <w:szCs w:val="28"/>
        </w:rPr>
      </w:pPr>
    </w:p>
    <w:p w:rsidR="00CD2327" w:rsidRPr="00304E92" w:rsidRDefault="00CD2327" w:rsidP="00CD2327">
      <w:pPr>
        <w:pStyle w:val="af0"/>
        <w:ind w:left="0" w:firstLine="709"/>
        <w:jc w:val="both"/>
      </w:pPr>
      <w:r w:rsidRPr="00143AD0">
        <w:t xml:space="preserve">Основные направления бюджетной политики </w:t>
      </w:r>
      <w:r w:rsidRPr="00143AD0">
        <w:rPr>
          <w:color w:val="000000"/>
          <w:shd w:val="clear" w:color="auto" w:fill="FFFFFF"/>
        </w:rPr>
        <w:t>Забайкальского края</w:t>
      </w:r>
      <w:r w:rsidR="007434B1">
        <w:rPr>
          <w:color w:val="000000"/>
          <w:shd w:val="clear" w:color="auto" w:fill="FFFFFF"/>
        </w:rPr>
        <w:t xml:space="preserve"> </w:t>
      </w:r>
      <w:r w:rsidRPr="00143AD0">
        <w:t xml:space="preserve">на 2016 год и плановый период 2017 и 2018 годов являются документом, содержащим цели и задачи, для достижения и решения которых предусматриваются бюджетные ассигнования и формируются </w:t>
      </w:r>
      <w:r w:rsidRPr="00304E92">
        <w:t>межбюджетные отношения с муниципальными образованиями.</w:t>
      </w:r>
    </w:p>
    <w:p w:rsidR="00CD2327" w:rsidRDefault="00CD2327" w:rsidP="00CD2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04E92">
        <w:rPr>
          <w:sz w:val="28"/>
          <w:szCs w:val="28"/>
        </w:rPr>
        <w:t xml:space="preserve">ачиная с 2016 года, </w:t>
      </w:r>
      <w:r>
        <w:rPr>
          <w:sz w:val="28"/>
          <w:szCs w:val="28"/>
        </w:rPr>
        <w:t xml:space="preserve">составление </w:t>
      </w:r>
      <w:r w:rsidRPr="00304E92">
        <w:rPr>
          <w:sz w:val="28"/>
          <w:szCs w:val="28"/>
        </w:rPr>
        <w:t>и исполнени</w:t>
      </w:r>
      <w:r>
        <w:rPr>
          <w:sz w:val="28"/>
          <w:szCs w:val="28"/>
        </w:rPr>
        <w:t>е</w:t>
      </w:r>
      <w:r w:rsidRPr="00304E9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743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Забайкальского края будет осуществляться </w:t>
      </w:r>
      <w:r w:rsidRPr="00304E92">
        <w:rPr>
          <w:sz w:val="28"/>
          <w:szCs w:val="28"/>
        </w:rPr>
        <w:t>в «программном» формате</w:t>
      </w:r>
      <w:r>
        <w:rPr>
          <w:sz w:val="28"/>
          <w:szCs w:val="28"/>
        </w:rPr>
        <w:t xml:space="preserve"> с учетом</w:t>
      </w:r>
      <w:r w:rsidRPr="00304E92">
        <w:rPr>
          <w:sz w:val="28"/>
          <w:szCs w:val="28"/>
        </w:rPr>
        <w:t xml:space="preserve"> самостоятельно</w:t>
      </w:r>
      <w:r>
        <w:rPr>
          <w:sz w:val="28"/>
          <w:szCs w:val="28"/>
        </w:rPr>
        <w:t>го</w:t>
      </w:r>
      <w:r w:rsidR="007434B1">
        <w:rPr>
          <w:sz w:val="28"/>
          <w:szCs w:val="28"/>
        </w:rPr>
        <w:t xml:space="preserve"> </w:t>
      </w:r>
      <w:r w:rsidRPr="00304E92">
        <w:rPr>
          <w:sz w:val="28"/>
          <w:szCs w:val="28"/>
        </w:rPr>
        <w:t>установлени</w:t>
      </w:r>
      <w:r>
        <w:rPr>
          <w:sz w:val="28"/>
          <w:szCs w:val="28"/>
        </w:rPr>
        <w:t>я</w:t>
      </w:r>
      <w:r w:rsidRPr="00304E92">
        <w:rPr>
          <w:sz w:val="28"/>
          <w:szCs w:val="28"/>
        </w:rPr>
        <w:t xml:space="preserve"> приоритетов </w:t>
      </w:r>
      <w:r>
        <w:rPr>
          <w:sz w:val="28"/>
          <w:szCs w:val="28"/>
        </w:rPr>
        <w:t xml:space="preserve">расходования бюджетных ассигнований </w:t>
      </w:r>
      <w:r w:rsidRPr="00304E92">
        <w:rPr>
          <w:sz w:val="28"/>
          <w:szCs w:val="28"/>
        </w:rPr>
        <w:t>главными распорядителями бюджетных средств по мероприятиям государственных программ и непрограммным направлениям деятельности.</w:t>
      </w:r>
    </w:p>
    <w:p w:rsidR="0071790D" w:rsidRPr="00304E92" w:rsidRDefault="0071790D" w:rsidP="00CD2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минимизации бюджетных рисков параметры краевого бюджета</w:t>
      </w:r>
      <w:r w:rsidR="00402C9A">
        <w:rPr>
          <w:sz w:val="28"/>
          <w:szCs w:val="28"/>
        </w:rPr>
        <w:t xml:space="preserve"> рассчитаны исходя из консервативного варианта прогноза социально-экономического развития Забайкальского края </w:t>
      </w:r>
      <w:r w:rsidR="00402C9A" w:rsidRPr="00304E92">
        <w:rPr>
          <w:sz w:val="28"/>
          <w:szCs w:val="28"/>
        </w:rPr>
        <w:t>на 2016 год и плановый период 2017</w:t>
      </w:r>
      <w:r w:rsidR="00402C9A" w:rsidRPr="00143AD0">
        <w:rPr>
          <w:sz w:val="28"/>
          <w:szCs w:val="28"/>
        </w:rPr>
        <w:t xml:space="preserve"> и 2018 годов</w:t>
      </w:r>
      <w:r w:rsidR="00402C9A">
        <w:rPr>
          <w:sz w:val="28"/>
          <w:szCs w:val="28"/>
        </w:rPr>
        <w:t>.</w:t>
      </w:r>
    </w:p>
    <w:p w:rsidR="00CD2327" w:rsidRPr="00143AD0" w:rsidRDefault="00CD2327" w:rsidP="00CD2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4E92">
        <w:rPr>
          <w:sz w:val="28"/>
          <w:szCs w:val="28"/>
        </w:rPr>
        <w:t>Бюджетная политика</w:t>
      </w:r>
      <w:r w:rsidR="00402C9A">
        <w:rPr>
          <w:sz w:val="28"/>
          <w:szCs w:val="28"/>
        </w:rPr>
        <w:t xml:space="preserve"> в среднесрочном периоде</w:t>
      </w:r>
      <w:r w:rsidRPr="00143AD0">
        <w:rPr>
          <w:sz w:val="28"/>
          <w:szCs w:val="28"/>
        </w:rPr>
        <w:t xml:space="preserve"> нацелена на сохранение социальной и экономической стабильности Забайкальского края, обеспечение сбалансированности и устойчивости краевого бюджета в условиях ограниченности его доходных источников</w:t>
      </w:r>
      <w:r>
        <w:rPr>
          <w:sz w:val="28"/>
          <w:szCs w:val="28"/>
        </w:rPr>
        <w:t xml:space="preserve"> и источников финансирования дефицита бюджета</w:t>
      </w:r>
      <w:r w:rsidRPr="00143AD0">
        <w:rPr>
          <w:sz w:val="28"/>
          <w:szCs w:val="28"/>
        </w:rPr>
        <w:t>.</w:t>
      </w:r>
    </w:p>
    <w:p w:rsidR="00CD2327" w:rsidRPr="003B2CCE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CE">
        <w:rPr>
          <w:rFonts w:ascii="Times New Roman" w:hAnsi="Times New Roman" w:cs="Times New Roman"/>
          <w:sz w:val="28"/>
          <w:szCs w:val="28"/>
        </w:rPr>
        <w:t>Основными задачами бюджетной политики края на предстоящий период являются: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CE">
        <w:rPr>
          <w:rFonts w:ascii="Times New Roman" w:hAnsi="Times New Roman" w:cs="Times New Roman"/>
          <w:sz w:val="28"/>
          <w:szCs w:val="28"/>
        </w:rPr>
        <w:t>– создание условий для наращивания налогового потенциала</w:t>
      </w:r>
      <w:r w:rsidRPr="00143AD0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привлечение дополнительной финансовой помощи из федерального бюджета</w:t>
      </w:r>
      <w:r w:rsidRPr="00143AD0">
        <w:rPr>
          <w:rFonts w:ascii="Times New Roman" w:hAnsi="Times New Roman" w:cs="Times New Roman"/>
          <w:sz w:val="28"/>
          <w:szCs w:val="28"/>
        </w:rPr>
        <w:t>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снижение размера дефицита краевого бюджета;</w:t>
      </w:r>
    </w:p>
    <w:p w:rsidR="00CD2327" w:rsidRPr="00080921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="007434B1">
        <w:rPr>
          <w:rFonts w:ascii="Times New Roman" w:hAnsi="Times New Roman" w:cs="Times New Roman"/>
          <w:sz w:val="28"/>
          <w:szCs w:val="28"/>
        </w:rPr>
        <w:t xml:space="preserve"> </w:t>
      </w:r>
      <w:r w:rsidRPr="00B75444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>
        <w:rPr>
          <w:rFonts w:ascii="Times New Roman" w:hAnsi="Times New Roman" w:cs="Times New Roman"/>
          <w:sz w:val="28"/>
          <w:szCs w:val="28"/>
        </w:rPr>
        <w:t xml:space="preserve">и объема </w:t>
      </w:r>
      <w:r w:rsidRPr="00B75444">
        <w:rPr>
          <w:rFonts w:ascii="Times New Roman" w:hAnsi="Times New Roman" w:cs="Times New Roman"/>
          <w:sz w:val="28"/>
          <w:szCs w:val="28"/>
        </w:rPr>
        <w:t>государственного долга Забайкальского края в целях минимизации расходов на его обслуживание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327" w:rsidRPr="0071790D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повышение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путем достижения </w:t>
      </w:r>
      <w:r w:rsidRPr="00143AD0">
        <w:rPr>
          <w:rFonts w:ascii="Times New Roman" w:hAnsi="Times New Roman" w:cs="Times New Roman"/>
          <w:sz w:val="28"/>
          <w:szCs w:val="28"/>
        </w:rPr>
        <w:t>измеримых общественно</w:t>
      </w:r>
      <w:r w:rsidR="007434B1">
        <w:rPr>
          <w:rFonts w:ascii="Times New Roman" w:hAnsi="Times New Roman" w:cs="Times New Roman"/>
          <w:sz w:val="28"/>
          <w:szCs w:val="28"/>
        </w:rPr>
        <w:t>-</w:t>
      </w:r>
      <w:r w:rsidRPr="00143AD0">
        <w:rPr>
          <w:rFonts w:ascii="Times New Roman" w:hAnsi="Times New Roman" w:cs="Times New Roman"/>
          <w:sz w:val="28"/>
          <w:szCs w:val="28"/>
        </w:rPr>
        <w:t xml:space="preserve">значимых результатов, наиболее важные из которых установлены указами Президента Российской </w:t>
      </w:r>
      <w:r w:rsidRPr="0071790D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71790D" w:rsidRPr="0071790D">
        <w:rPr>
          <w:rFonts w:ascii="Times New Roman" w:hAnsi="Times New Roman" w:cs="Times New Roman"/>
          <w:sz w:val="28"/>
          <w:szCs w:val="28"/>
        </w:rPr>
        <w:t xml:space="preserve">от 07 мая 2012 года № 596–601, </w:t>
      </w:r>
      <w:hyperlink r:id="rId10" w:tooltip="Указ Президента РФ от 07.05.2012 N 606 &quot;О мерах по реализации демографической политики Российской Федерации&quot;{КонсультантПлюс}" w:history="1">
        <w:r w:rsidR="0071790D" w:rsidRPr="0071790D">
          <w:rPr>
            <w:rFonts w:ascii="Times New Roman" w:hAnsi="Times New Roman" w:cs="Times New Roman"/>
            <w:sz w:val="28"/>
            <w:szCs w:val="28"/>
          </w:rPr>
          <w:t>606</w:t>
        </w:r>
      </w:hyperlink>
      <w:r w:rsidR="0071790D" w:rsidRPr="0071790D">
        <w:rPr>
          <w:rFonts w:ascii="Times New Roman" w:hAnsi="Times New Roman" w:cs="Times New Roman"/>
          <w:sz w:val="28"/>
          <w:szCs w:val="28"/>
        </w:rPr>
        <w:t>, от 01</w:t>
      </w:r>
      <w:r w:rsidR="0071790D">
        <w:rPr>
          <w:rFonts w:ascii="Times New Roman" w:hAnsi="Times New Roman" w:cs="Times New Roman"/>
          <w:sz w:val="28"/>
          <w:szCs w:val="28"/>
        </w:rPr>
        <w:t xml:space="preserve"> июня </w:t>
      </w:r>
      <w:r w:rsidR="0071790D" w:rsidRPr="0071790D">
        <w:rPr>
          <w:rFonts w:ascii="Times New Roman" w:hAnsi="Times New Roman" w:cs="Times New Roman"/>
          <w:sz w:val="28"/>
          <w:szCs w:val="28"/>
        </w:rPr>
        <w:t xml:space="preserve">2012 </w:t>
      </w:r>
      <w:r w:rsidR="0071790D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11" w:tooltip="Указ Президента РФ от 01.06.2012 N 761 &quot;О Национальной стратегии действий в интересах детей на 2012 - 2017 годы&quot;{КонсультантПлюс}" w:history="1">
        <w:r w:rsidR="0071790D" w:rsidRPr="0071790D">
          <w:rPr>
            <w:rFonts w:ascii="Times New Roman" w:hAnsi="Times New Roman" w:cs="Times New Roman"/>
            <w:sz w:val="28"/>
            <w:szCs w:val="28"/>
          </w:rPr>
          <w:t>№ 761</w:t>
        </w:r>
      </w:hyperlink>
      <w:r w:rsidR="0071790D" w:rsidRPr="0071790D">
        <w:rPr>
          <w:rFonts w:ascii="Times New Roman" w:hAnsi="Times New Roman" w:cs="Times New Roman"/>
          <w:sz w:val="28"/>
          <w:szCs w:val="28"/>
        </w:rPr>
        <w:t xml:space="preserve">, от 28 декабря 2012 года </w:t>
      </w:r>
      <w:hyperlink r:id="rId12" w:tooltip="Указ Президента РФ от 28.12.2012 N 1688 &quot;О некоторых мерах по реализации государственной политики в сфере защиты детей-сирот и детей, оставшихся без попечения родителей&quot;{КонсультантПлюс}" w:history="1">
        <w:r w:rsidR="0071790D" w:rsidRPr="0071790D">
          <w:rPr>
            <w:rFonts w:ascii="Times New Roman" w:hAnsi="Times New Roman" w:cs="Times New Roman"/>
            <w:sz w:val="28"/>
            <w:szCs w:val="28"/>
          </w:rPr>
          <w:t>№ 1688</w:t>
        </w:r>
      </w:hyperlink>
      <w:r w:rsidRPr="0071790D">
        <w:rPr>
          <w:rFonts w:ascii="Times New Roman" w:hAnsi="Times New Roman" w:cs="Times New Roman"/>
          <w:sz w:val="28"/>
          <w:szCs w:val="28"/>
        </w:rPr>
        <w:t>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совершенствование программно-целевых методов управления;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lastRenderedPageBreak/>
        <w:t>– обеспечение доступности и качества предоставления государственных услуг;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повышение эффективности предоставляемых межбюджетных трансфертов местным бюджетам;</w:t>
      </w:r>
    </w:p>
    <w:p w:rsidR="00CD2327" w:rsidRPr="005655D6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 xml:space="preserve">– </w:t>
      </w:r>
      <w:r w:rsidRPr="005655D6">
        <w:rPr>
          <w:rFonts w:ascii="Times New Roman" w:hAnsi="Times New Roman" w:cs="Times New Roman"/>
          <w:sz w:val="28"/>
          <w:szCs w:val="28"/>
        </w:rPr>
        <w:t>повышения эффективности внутреннего финансового контроля и аудита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обеспечение открытости и прозрачности бюджетного процесса.</w:t>
      </w:r>
    </w:p>
    <w:p w:rsidR="00CD2327" w:rsidRPr="00315D9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D90">
        <w:rPr>
          <w:rStyle w:val="FontStyle390"/>
          <w:sz w:val="28"/>
          <w:szCs w:val="28"/>
        </w:rPr>
        <w:t xml:space="preserve">Решение задач, поставленных </w:t>
      </w:r>
      <w:r w:rsidRPr="00315D90">
        <w:rPr>
          <w:rFonts w:ascii="Times New Roman" w:hAnsi="Times New Roman" w:cs="Times New Roman"/>
          <w:sz w:val="28"/>
          <w:szCs w:val="28"/>
        </w:rPr>
        <w:t>бюджетной политикой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34B1">
        <w:rPr>
          <w:rFonts w:ascii="Times New Roman" w:hAnsi="Times New Roman" w:cs="Times New Roman"/>
          <w:sz w:val="28"/>
          <w:szCs w:val="28"/>
        </w:rPr>
        <w:t xml:space="preserve"> </w:t>
      </w:r>
      <w:r w:rsidRPr="00315D90">
        <w:rPr>
          <w:rStyle w:val="FontStyle390"/>
          <w:sz w:val="28"/>
          <w:szCs w:val="28"/>
        </w:rPr>
        <w:t xml:space="preserve">будет осуществляться </w:t>
      </w:r>
      <w:r w:rsidRPr="00315D90">
        <w:rPr>
          <w:rFonts w:ascii="Times New Roman" w:hAnsi="Times New Roman" w:cs="Times New Roman"/>
          <w:sz w:val="28"/>
          <w:szCs w:val="28"/>
        </w:rPr>
        <w:t>путем реализации комплекса мероприятий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части создани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условий для наращивания налогового потенциала Забайкальского края и привлечени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дополнительной финансовой помощи из федерального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мобилизация доходов в консолидированный бюджет Забайкальского края, контроль за соблюдением финансовой, бюджетной и налоговой дисциплины;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содействие сокращению задолженности и недоимки по платежам в бюджет Забайкальского края;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привлечение средств федерального бюджета на территорию Забайкальского края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143AD0">
        <w:rPr>
          <w:rFonts w:ascii="Times New Roman" w:hAnsi="Times New Roman" w:cs="Times New Roman"/>
          <w:sz w:val="28"/>
          <w:szCs w:val="28"/>
        </w:rPr>
        <w:t xml:space="preserve"> субсидий с наиболее высокой долей софинансирования;</w:t>
      </w:r>
    </w:p>
    <w:p w:rsidR="00CD2327" w:rsidRPr="00D93541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части снижени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размера дефицита краевого бюджета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="00BE7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поддержание</w:t>
      </w:r>
      <w:r w:rsidRPr="00143AD0">
        <w:rPr>
          <w:rFonts w:ascii="Times New Roman" w:hAnsi="Times New Roman" w:cs="Times New Roman"/>
          <w:sz w:val="28"/>
          <w:szCs w:val="28"/>
        </w:rPr>
        <w:t xml:space="preserve"> объема государственного долга Забайкальского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на безопасном уровне, обеспечение </w:t>
      </w:r>
      <w:r w:rsidRPr="00143AD0">
        <w:rPr>
          <w:rFonts w:ascii="Times New Roman" w:hAnsi="Times New Roman" w:cs="Times New Roman"/>
          <w:sz w:val="28"/>
          <w:szCs w:val="28"/>
        </w:rPr>
        <w:t>его обслуживани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43AD0">
        <w:rPr>
          <w:rFonts w:ascii="Times New Roman" w:hAnsi="Times New Roman" w:cs="Times New Roman"/>
          <w:sz w:val="28"/>
          <w:szCs w:val="28"/>
        </w:rPr>
        <w:t xml:space="preserve"> и погашени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43AD0">
        <w:rPr>
          <w:rFonts w:ascii="Times New Roman" w:hAnsi="Times New Roman" w:cs="Times New Roman"/>
          <w:sz w:val="28"/>
          <w:szCs w:val="28"/>
        </w:rPr>
        <w:t>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соблюдение условий получения бюджетных кредитов из федерального бюджета;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Pr="00143AD0" w:rsidDel="006D4476">
        <w:rPr>
          <w:rFonts w:ascii="Times New Roman" w:hAnsi="Times New Roman" w:cs="Times New Roman"/>
          <w:sz w:val="28"/>
          <w:szCs w:val="28"/>
        </w:rPr>
        <w:t xml:space="preserve"> направление дополнительных поступлений по доходам на снижение бюджетного дефицита</w:t>
      </w:r>
      <w:r w:rsidRPr="00143AD0">
        <w:rPr>
          <w:rFonts w:ascii="Times New Roman" w:hAnsi="Times New Roman" w:cs="Times New Roman"/>
          <w:sz w:val="28"/>
          <w:szCs w:val="28"/>
        </w:rPr>
        <w:t>;</w:t>
      </w:r>
    </w:p>
    <w:p w:rsidR="00CD2327" w:rsidRPr="00CA6F49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части</w:t>
      </w:r>
      <w:r w:rsidR="007434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0767">
        <w:rPr>
          <w:rFonts w:ascii="Times New Roman" w:hAnsi="Times New Roman" w:cs="Times New Roman"/>
          <w:b/>
          <w:sz w:val="28"/>
          <w:szCs w:val="28"/>
        </w:rPr>
        <w:t>оптимизаци</w:t>
      </w:r>
      <w:r w:rsidR="007434B1">
        <w:rPr>
          <w:rFonts w:ascii="Times New Roman" w:hAnsi="Times New Roman" w:cs="Times New Roman"/>
          <w:b/>
          <w:sz w:val="28"/>
          <w:szCs w:val="28"/>
        </w:rPr>
        <w:t>и</w:t>
      </w:r>
      <w:r w:rsidRPr="00F80767">
        <w:rPr>
          <w:rFonts w:ascii="Times New Roman" w:hAnsi="Times New Roman" w:cs="Times New Roman"/>
          <w:b/>
          <w:sz w:val="28"/>
          <w:szCs w:val="28"/>
        </w:rPr>
        <w:t xml:space="preserve"> структуры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объема</w:t>
      </w:r>
      <w:r w:rsidRPr="00F80767">
        <w:rPr>
          <w:rFonts w:ascii="Times New Roman" w:hAnsi="Times New Roman" w:cs="Times New Roman"/>
          <w:b/>
          <w:sz w:val="28"/>
          <w:szCs w:val="28"/>
        </w:rPr>
        <w:t xml:space="preserve"> государственного долга Забайкальского края в целях минимизации расходов на его обслуживание</w:t>
      </w:r>
      <w:r w:rsidRPr="00CA6F49">
        <w:rPr>
          <w:rFonts w:ascii="Times New Roman" w:hAnsi="Times New Roman" w:cs="Times New Roman"/>
          <w:b/>
          <w:sz w:val="28"/>
          <w:szCs w:val="28"/>
        </w:rPr>
        <w:t>:</w:t>
      </w:r>
    </w:p>
    <w:p w:rsidR="00CD2327" w:rsidRPr="00C85C08" w:rsidRDefault="00CD2327" w:rsidP="00CD2327">
      <w:pPr>
        <w:ind w:firstLine="709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 w:rsidR="007434B1">
        <w:rPr>
          <w:sz w:val="28"/>
          <w:szCs w:val="28"/>
        </w:rPr>
        <w:t xml:space="preserve"> </w:t>
      </w:r>
      <w:r w:rsidRPr="00C85C08">
        <w:rPr>
          <w:sz w:val="28"/>
          <w:szCs w:val="28"/>
        </w:rPr>
        <w:t xml:space="preserve">проведение работы по диверсификации структуры долгового портфеля, ориентированной на долгосрочные заимствования, равномерному распределению совокупных платежей по погашению и обслуживанию государственного долга во избежание </w:t>
      </w:r>
      <w:r>
        <w:rPr>
          <w:sz w:val="28"/>
          <w:szCs w:val="28"/>
        </w:rPr>
        <w:t>«</w:t>
      </w:r>
      <w:r w:rsidRPr="00C85C08">
        <w:rPr>
          <w:sz w:val="28"/>
          <w:szCs w:val="28"/>
        </w:rPr>
        <w:t>пиковых</w:t>
      </w:r>
      <w:r>
        <w:rPr>
          <w:sz w:val="28"/>
          <w:szCs w:val="28"/>
        </w:rPr>
        <w:t>»</w:t>
      </w:r>
      <w:r w:rsidRPr="00C85C08">
        <w:rPr>
          <w:sz w:val="28"/>
          <w:szCs w:val="28"/>
        </w:rPr>
        <w:t xml:space="preserve"> нагрузок на бюджет;</w:t>
      </w:r>
    </w:p>
    <w:p w:rsidR="00CD2327" w:rsidRPr="00C85C08" w:rsidRDefault="00CD2327" w:rsidP="00CD2327">
      <w:pPr>
        <w:ind w:firstLine="709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 w:rsidR="007434B1">
        <w:rPr>
          <w:sz w:val="28"/>
          <w:szCs w:val="28"/>
        </w:rPr>
        <w:t xml:space="preserve"> </w:t>
      </w:r>
      <w:r w:rsidRPr="00C85C08">
        <w:rPr>
          <w:sz w:val="28"/>
          <w:szCs w:val="28"/>
        </w:rPr>
        <w:t>отбор доступных на финансовом рынке ресурсов с приемлемыми для бюджета условиями по срочности и стоимости;</w:t>
      </w:r>
    </w:p>
    <w:p w:rsidR="00CD2327" w:rsidRDefault="00CD2327" w:rsidP="00CD2327">
      <w:pPr>
        <w:ind w:firstLine="709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 w:rsidR="007434B1">
        <w:rPr>
          <w:sz w:val="28"/>
          <w:szCs w:val="28"/>
        </w:rPr>
        <w:t xml:space="preserve"> </w:t>
      </w:r>
      <w:r w:rsidRPr="00C85C08">
        <w:rPr>
          <w:sz w:val="28"/>
          <w:szCs w:val="28"/>
        </w:rPr>
        <w:t xml:space="preserve">усиление бюджетных мер принуждения за невыполнение условий соглашений о </w:t>
      </w:r>
      <w:r>
        <w:rPr>
          <w:sz w:val="28"/>
          <w:szCs w:val="28"/>
        </w:rPr>
        <w:t xml:space="preserve">предоставлении </w:t>
      </w:r>
      <w:r w:rsidRPr="00C85C08">
        <w:rPr>
          <w:sz w:val="28"/>
          <w:szCs w:val="28"/>
        </w:rPr>
        <w:t>бюджетных кредитов</w:t>
      </w:r>
      <w:r>
        <w:rPr>
          <w:sz w:val="28"/>
          <w:szCs w:val="28"/>
        </w:rPr>
        <w:t xml:space="preserve"> муниципальным образованиям;</w:t>
      </w:r>
    </w:p>
    <w:p w:rsidR="00CD2327" w:rsidRPr="00717632" w:rsidRDefault="00CD2327" w:rsidP="00CD23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 w:rsidRPr="00717632">
        <w:rPr>
          <w:sz w:val="28"/>
          <w:szCs w:val="28"/>
        </w:rPr>
        <w:t xml:space="preserve"> поэтапное снижение предельного объема государственного долга Забайкальского края (за исключением задолженности по бюджетным кредитам из федерального бюджета) к 01 января 201</w:t>
      </w:r>
      <w:r>
        <w:rPr>
          <w:sz w:val="28"/>
          <w:szCs w:val="28"/>
        </w:rPr>
        <w:t>9</w:t>
      </w:r>
      <w:r w:rsidRPr="00717632">
        <w:rPr>
          <w:sz w:val="28"/>
          <w:szCs w:val="28"/>
        </w:rPr>
        <w:t xml:space="preserve"> года до</w:t>
      </w:r>
      <w:r>
        <w:rPr>
          <w:sz w:val="28"/>
          <w:szCs w:val="28"/>
        </w:rPr>
        <w:t xml:space="preserve"> уровня не более</w:t>
      </w:r>
      <w:r w:rsidRPr="00717632">
        <w:rPr>
          <w:sz w:val="28"/>
          <w:szCs w:val="28"/>
        </w:rPr>
        <w:t xml:space="preserve"> 50 </w:t>
      </w:r>
      <w:r>
        <w:rPr>
          <w:sz w:val="28"/>
          <w:szCs w:val="28"/>
        </w:rPr>
        <w:t>процентов</w:t>
      </w:r>
      <w:r w:rsidRPr="00717632">
        <w:rPr>
          <w:sz w:val="28"/>
          <w:szCs w:val="28"/>
        </w:rPr>
        <w:t xml:space="preserve"> от суммы доходов бюджета Забайкальского края без учета утвержденного объема безвозмездных поступлений за 201</w:t>
      </w:r>
      <w:r>
        <w:rPr>
          <w:sz w:val="28"/>
          <w:szCs w:val="28"/>
        </w:rPr>
        <w:t>9</w:t>
      </w:r>
      <w:r w:rsidRPr="00717632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Pr="00717632">
        <w:rPr>
          <w:sz w:val="28"/>
          <w:szCs w:val="28"/>
        </w:rPr>
        <w:t xml:space="preserve"> и </w:t>
      </w:r>
      <w:r w:rsidRPr="00717632">
        <w:rPr>
          <w:sz w:val="28"/>
          <w:szCs w:val="28"/>
        </w:rPr>
        <w:lastRenderedPageBreak/>
        <w:t xml:space="preserve">дефицита бюджета Забайкальского края до уровня 10 </w:t>
      </w:r>
      <w:r>
        <w:rPr>
          <w:sz w:val="28"/>
          <w:szCs w:val="28"/>
        </w:rPr>
        <w:t>процентов</w:t>
      </w:r>
      <w:r w:rsidRPr="00717632">
        <w:rPr>
          <w:sz w:val="28"/>
          <w:szCs w:val="28"/>
        </w:rPr>
        <w:t xml:space="preserve"> доходов бюджета Забайкальского края без учета утвержденного объема безвозмездных поступлений за 2016 год</w:t>
      </w:r>
      <w:r>
        <w:rPr>
          <w:sz w:val="28"/>
          <w:szCs w:val="28"/>
        </w:rPr>
        <w:t>;</w:t>
      </w:r>
    </w:p>
    <w:p w:rsidR="00CD2327" w:rsidRPr="00D93541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541">
        <w:rPr>
          <w:rFonts w:ascii="Times New Roman" w:hAnsi="Times New Roman" w:cs="Times New Roman"/>
          <w:b/>
          <w:sz w:val="28"/>
          <w:szCs w:val="28"/>
        </w:rPr>
        <w:t xml:space="preserve">в части </w:t>
      </w:r>
      <w:r w:rsidRPr="000F4DDD">
        <w:rPr>
          <w:rFonts w:ascii="Times New Roman" w:hAnsi="Times New Roman" w:cs="Times New Roman"/>
          <w:b/>
          <w:sz w:val="28"/>
          <w:szCs w:val="28"/>
        </w:rPr>
        <w:t>повышения эффективности бюджетных расходов путем достижения измеримых, общественно значимых результатов, наиболее важные из которых установлены указами Президента Российской Федерации от 07</w:t>
      </w:r>
      <w:r w:rsidR="00EB6FF6">
        <w:rPr>
          <w:rFonts w:ascii="Times New Roman" w:hAnsi="Times New Roman" w:cs="Times New Roman"/>
          <w:b/>
          <w:sz w:val="28"/>
          <w:szCs w:val="28"/>
        </w:rPr>
        <w:t xml:space="preserve"> мая </w:t>
      </w:r>
      <w:r w:rsidRPr="000F4DDD"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="00EB6FF6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Pr="000F4DDD">
        <w:rPr>
          <w:rFonts w:ascii="Times New Roman" w:hAnsi="Times New Roman" w:cs="Times New Roman"/>
          <w:b/>
          <w:sz w:val="28"/>
          <w:szCs w:val="28"/>
        </w:rPr>
        <w:t xml:space="preserve">№ 596–601, </w:t>
      </w:r>
      <w:hyperlink r:id="rId13" w:tooltip="Указ Президента РФ от 07.05.2012 N 606 &quot;О мерах по реализации демографической политики Российской Федерации&quot;{КонсультантПлюс}" w:history="1">
        <w:r w:rsidRPr="000F4DDD">
          <w:rPr>
            <w:rFonts w:ascii="Times New Roman" w:hAnsi="Times New Roman" w:cs="Times New Roman"/>
            <w:b/>
            <w:sz w:val="28"/>
            <w:szCs w:val="28"/>
          </w:rPr>
          <w:t>606</w:t>
        </w:r>
      </w:hyperlink>
      <w:r w:rsidRPr="000F4DDD">
        <w:rPr>
          <w:rFonts w:ascii="Times New Roman" w:hAnsi="Times New Roman" w:cs="Times New Roman"/>
          <w:b/>
          <w:sz w:val="28"/>
          <w:szCs w:val="28"/>
        </w:rPr>
        <w:t>, от 01</w:t>
      </w:r>
      <w:r w:rsidR="0071790D">
        <w:rPr>
          <w:rFonts w:ascii="Times New Roman" w:hAnsi="Times New Roman" w:cs="Times New Roman"/>
          <w:b/>
          <w:sz w:val="28"/>
          <w:szCs w:val="28"/>
        </w:rPr>
        <w:t xml:space="preserve"> июня </w:t>
      </w:r>
      <w:r w:rsidRPr="000F4DDD">
        <w:rPr>
          <w:rFonts w:ascii="Times New Roman" w:hAnsi="Times New Roman" w:cs="Times New Roman"/>
          <w:b/>
          <w:sz w:val="28"/>
          <w:szCs w:val="28"/>
        </w:rPr>
        <w:t>2012</w:t>
      </w:r>
      <w:r w:rsidR="0071790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0F4DD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4" w:tooltip="Указ Президента РФ от 01.06.2012 N 761 &quot;О Национальной стратегии действий в интересах детей на 2012 - 2017 годы&quot;{КонсультантПлюс}" w:history="1">
        <w:r w:rsidRPr="000F4DDD">
          <w:rPr>
            <w:rFonts w:ascii="Times New Roman" w:hAnsi="Times New Roman" w:cs="Times New Roman"/>
            <w:b/>
            <w:sz w:val="28"/>
            <w:szCs w:val="28"/>
          </w:rPr>
          <w:t>№ 761</w:t>
        </w:r>
      </w:hyperlink>
      <w:r w:rsidRPr="000F4DDD">
        <w:rPr>
          <w:rFonts w:ascii="Times New Roman" w:hAnsi="Times New Roman" w:cs="Times New Roman"/>
          <w:b/>
          <w:sz w:val="28"/>
          <w:szCs w:val="28"/>
        </w:rPr>
        <w:t>, от 28</w:t>
      </w:r>
      <w:r w:rsidR="00EB6FF6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0F4DDD"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="00EB6FF6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hyperlink r:id="rId15" w:tooltip="Указ Президента РФ от 28.12.2012 N 1688 &quot;О некоторых мерах по реализации государственной политики в сфере защиты детей-сирот и детей, оставшихся без попечения родителей&quot;{КонсультантПлюс}" w:history="1">
        <w:r w:rsidRPr="000F4DDD">
          <w:rPr>
            <w:rFonts w:ascii="Times New Roman" w:hAnsi="Times New Roman" w:cs="Times New Roman"/>
            <w:b/>
            <w:sz w:val="28"/>
            <w:szCs w:val="28"/>
          </w:rPr>
          <w:t>№ 1688</w:t>
        </w:r>
      </w:hyperlink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="006940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Pr="00D3703B">
        <w:rPr>
          <w:rFonts w:ascii="Times New Roman" w:hAnsi="Times New Roman" w:cs="Times New Roman"/>
          <w:sz w:val="28"/>
          <w:szCs w:val="28"/>
          <w:shd w:val="clear" w:color="auto" w:fill="FFFFFF"/>
        </w:rPr>
        <w:t>сткий</w:t>
      </w:r>
      <w:r w:rsidR="0069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703B">
        <w:rPr>
          <w:rFonts w:ascii="Times New Roman" w:hAnsi="Times New Roman" w:cs="Times New Roman"/>
          <w:sz w:val="28"/>
          <w:szCs w:val="28"/>
          <w:shd w:val="clear" w:color="auto" w:fill="FFFFFF"/>
        </w:rPr>
        <w:t>мониторинг</w:t>
      </w:r>
      <w:r w:rsidR="0069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703B">
        <w:rPr>
          <w:rFonts w:ascii="Times New Roman" w:hAnsi="Times New Roman" w:cs="Times New Roman"/>
          <w:sz w:val="28"/>
          <w:szCs w:val="28"/>
          <w:shd w:val="clear" w:color="auto" w:fill="FFFFFF"/>
        </w:rPr>
        <w:t>за направлениями</w:t>
      </w:r>
      <w:r w:rsidR="0069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703B">
        <w:rPr>
          <w:rFonts w:ascii="Times New Roman" w:hAnsi="Times New Roman" w:cs="Times New Roman"/>
          <w:sz w:val="28"/>
          <w:szCs w:val="28"/>
          <w:shd w:val="clear" w:color="auto" w:fill="FFFFFF"/>
        </w:rPr>
        <w:t>расходования денежных средств из бюджета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края;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03B">
        <w:rPr>
          <w:rFonts w:ascii="Times New Roman" w:hAnsi="Times New Roman" w:cs="Times New Roman"/>
          <w:sz w:val="28"/>
          <w:szCs w:val="28"/>
        </w:rPr>
        <w:t>–</w:t>
      </w:r>
      <w:r w:rsidR="0069406D">
        <w:rPr>
          <w:rFonts w:ascii="Times New Roman" w:hAnsi="Times New Roman" w:cs="Times New Roman"/>
          <w:sz w:val="28"/>
          <w:szCs w:val="28"/>
        </w:rPr>
        <w:t xml:space="preserve"> </w:t>
      </w:r>
      <w:r w:rsidRPr="00D3703B">
        <w:rPr>
          <w:rFonts w:ascii="Times New Roman" w:hAnsi="Times New Roman" w:cs="Times New Roman"/>
          <w:sz w:val="28"/>
          <w:szCs w:val="28"/>
        </w:rPr>
        <w:t xml:space="preserve">выявление резервов и перераспределение бюджетных ассигнований </w:t>
      </w:r>
      <w:r w:rsidRPr="00143AD0">
        <w:rPr>
          <w:rFonts w:ascii="Times New Roman" w:hAnsi="Times New Roman" w:cs="Times New Roman"/>
          <w:sz w:val="28"/>
          <w:szCs w:val="28"/>
        </w:rPr>
        <w:t xml:space="preserve">с учетом изменения структуры бюджетных расходов в пользу приоритетных направлений, в том числе установленных в указах Президента Российской Федерации. Достижение необходимого уровня средней заработной платы работников за счет </w:t>
      </w:r>
      <w:r>
        <w:rPr>
          <w:rFonts w:ascii="Times New Roman" w:hAnsi="Times New Roman" w:cs="Times New Roman"/>
          <w:sz w:val="28"/>
          <w:szCs w:val="28"/>
        </w:rPr>
        <w:t xml:space="preserve">всех источников, в том числе и за счет </w:t>
      </w:r>
      <w:r w:rsidRPr="00143AD0">
        <w:rPr>
          <w:rFonts w:ascii="Times New Roman" w:hAnsi="Times New Roman" w:cs="Times New Roman"/>
          <w:sz w:val="28"/>
          <w:szCs w:val="28"/>
        </w:rPr>
        <w:t>средств, высвобождаемых</w:t>
      </w:r>
      <w:r>
        <w:rPr>
          <w:rFonts w:ascii="Times New Roman" w:hAnsi="Times New Roman" w:cs="Times New Roman"/>
          <w:sz w:val="28"/>
          <w:szCs w:val="28"/>
        </w:rPr>
        <w:t xml:space="preserve"> от реорганизации неэффективных организаций</w:t>
      </w:r>
      <w:r w:rsidRPr="00143AD0">
        <w:rPr>
          <w:rFonts w:ascii="Times New Roman" w:hAnsi="Times New Roman" w:cs="Times New Roman"/>
          <w:sz w:val="28"/>
          <w:szCs w:val="28"/>
        </w:rPr>
        <w:t>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сокращение и реструктуризация кредиторской задолженности государственных учреждений;</w:t>
      </w:r>
    </w:p>
    <w:p w:rsidR="00EF31FC" w:rsidRDefault="00EF31FC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в приоритетном порядке бюджетных ассигнований на погашение кредиторской задолженности;</w:t>
      </w:r>
    </w:p>
    <w:p w:rsidR="001A6848" w:rsidRPr="00143AD0" w:rsidRDefault="00EF31FC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="001A6848">
        <w:rPr>
          <w:rFonts w:ascii="Times New Roman" w:hAnsi="Times New Roman" w:cs="Times New Roman"/>
          <w:sz w:val="28"/>
          <w:szCs w:val="28"/>
        </w:rPr>
        <w:t xml:space="preserve"> недопущение принятия расходных обязательств </w:t>
      </w:r>
      <w:r w:rsidR="00434E70">
        <w:rPr>
          <w:rFonts w:ascii="Times New Roman" w:hAnsi="Times New Roman" w:cs="Times New Roman"/>
          <w:sz w:val="28"/>
          <w:szCs w:val="28"/>
        </w:rPr>
        <w:t>сверх утвержденных лимитов</w:t>
      </w:r>
      <w:r w:rsidR="001A68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реализация планов мероприятий («дорожных карт»), направленных на повышение эффективности и качества услуг в отраслях социальной сферы;</w:t>
      </w:r>
    </w:p>
    <w:p w:rsidR="00CD2327" w:rsidRPr="00143AD0" w:rsidRDefault="00CD2327" w:rsidP="00CD2327">
      <w:pPr>
        <w:ind w:firstLine="709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 оптимизация бюджетной сети и расходов на ее содержание за счет ликвидации, реорганизации, присоединения государственных учреждений (организаций);</w:t>
      </w:r>
    </w:p>
    <w:p w:rsidR="00CD2327" w:rsidRPr="00620EBC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EBC">
        <w:rPr>
          <w:rFonts w:ascii="Times New Roman" w:hAnsi="Times New Roman" w:cs="Times New Roman"/>
          <w:sz w:val="28"/>
          <w:szCs w:val="28"/>
        </w:rPr>
        <w:t>– реализация установленных законодательством мер социальной поддержки населения с одновременным повышением адресности социальной помощи, основанной на критерии нуждаемости граждан;</w:t>
      </w:r>
    </w:p>
    <w:p w:rsidR="00CD2327" w:rsidRPr="00620EBC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EBC">
        <w:rPr>
          <w:rFonts w:ascii="Times New Roman" w:hAnsi="Times New Roman" w:cs="Times New Roman"/>
          <w:sz w:val="28"/>
          <w:szCs w:val="28"/>
        </w:rPr>
        <w:t>–осуществление мероприятий по выявлению и сокращению неэффективных государственных функций, устранению их дублирования, в том числе и за счет укрупнения управленческих структур, передаче ряда обеспечивающих функций, несвойственных органам государственной власти, краевым государственным учреждениям;</w:t>
      </w:r>
    </w:p>
    <w:p w:rsidR="00CD2327" w:rsidRPr="00620EBC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EBC">
        <w:rPr>
          <w:rFonts w:ascii="Times New Roman" w:hAnsi="Times New Roman" w:cs="Times New Roman"/>
          <w:sz w:val="28"/>
          <w:szCs w:val="28"/>
        </w:rPr>
        <w:t>– совершенствование системы мониторинга качества финансового менеджмента, осуществляемого главными распорядителями средств бюджета Забайкальского края;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 w:rsidR="00694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3541">
        <w:rPr>
          <w:rFonts w:ascii="Times New Roman" w:hAnsi="Times New Roman" w:cs="Times New Roman"/>
          <w:b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программно-целевых методов управления: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переход к формированию и исполнению краевого бюджета на основе государственных программ Забайкальского края;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 xml:space="preserve">– совершенствование структуры и повышение качества </w:t>
      </w:r>
      <w:r w:rsidRPr="00143AD0">
        <w:rPr>
          <w:rFonts w:ascii="Times New Roman" w:hAnsi="Times New Roman" w:cs="Times New Roman"/>
          <w:sz w:val="28"/>
          <w:szCs w:val="28"/>
        </w:rPr>
        <w:lastRenderedPageBreak/>
        <w:t>государственных программ Забайкальского края, системы их показателей и индикаторов, основных мероприятий;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совершенствование оценки эффективности государственных программ Забайкальского края;</w:t>
      </w:r>
    </w:p>
    <w:p w:rsidR="00CD2327" w:rsidRPr="005655D6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93541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 w:rsidR="006940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5D6">
        <w:rPr>
          <w:rFonts w:ascii="Times New Roman" w:hAnsi="Times New Roman" w:cs="Times New Roman"/>
          <w:b/>
          <w:sz w:val="28"/>
          <w:szCs w:val="28"/>
        </w:rPr>
        <w:t>обеспечени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655D6">
        <w:rPr>
          <w:rFonts w:ascii="Times New Roman" w:hAnsi="Times New Roman" w:cs="Times New Roman"/>
          <w:b/>
          <w:sz w:val="28"/>
          <w:szCs w:val="28"/>
        </w:rPr>
        <w:t xml:space="preserve"> доступности и качества предоставления государственных услуг: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формирование сводного реестра участников бюджетного процесса, а также юридических лиц, не являющихся участниками бюджетного процесса Забайкальского края;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="0069406D">
        <w:rPr>
          <w:rFonts w:ascii="Times New Roman" w:hAnsi="Times New Roman" w:cs="Times New Roman"/>
          <w:sz w:val="28"/>
          <w:szCs w:val="28"/>
        </w:rPr>
        <w:t xml:space="preserve"> </w:t>
      </w:r>
      <w:r w:rsidRPr="00143AD0">
        <w:rPr>
          <w:rFonts w:ascii="Times New Roman" w:hAnsi="Times New Roman" w:cs="Times New Roman"/>
          <w:sz w:val="28"/>
          <w:szCs w:val="28"/>
        </w:rPr>
        <w:t>формирование, утверждение и ведение ведомственных перечней государственных услуг и работ, оказываемых и выполняемых государственными учреждениями Забайкальского края на основе базовых (отраслевых) перечней;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расширение зоны обслуживания и повышение производительности труда работников государственных учреждений;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совершенствование системы управления качеством предоставляемых государственных услуг, предполагающей разработку и утверждение стандартов предоставления государственных услуг юридическим и физическим лицам;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 xml:space="preserve">– проведение мониторинга и контроля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69406D">
        <w:rPr>
          <w:rFonts w:ascii="Times New Roman" w:hAnsi="Times New Roman" w:cs="Times New Roman"/>
          <w:sz w:val="28"/>
          <w:szCs w:val="28"/>
        </w:rPr>
        <w:t xml:space="preserve"> </w:t>
      </w:r>
      <w:r w:rsidRPr="00143AD0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43AD0">
        <w:rPr>
          <w:rFonts w:ascii="Times New Roman" w:hAnsi="Times New Roman" w:cs="Times New Roman"/>
          <w:sz w:val="28"/>
          <w:szCs w:val="28"/>
        </w:rPr>
        <w:t xml:space="preserve"> государственных заданий;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="0069406D">
        <w:rPr>
          <w:rFonts w:ascii="Times New Roman" w:hAnsi="Times New Roman" w:cs="Times New Roman"/>
          <w:sz w:val="28"/>
          <w:szCs w:val="28"/>
        </w:rPr>
        <w:t xml:space="preserve"> </w:t>
      </w:r>
      <w:r w:rsidRPr="00143AD0">
        <w:rPr>
          <w:rFonts w:ascii="Times New Roman" w:hAnsi="Times New Roman" w:cs="Times New Roman"/>
          <w:sz w:val="28"/>
          <w:szCs w:val="28"/>
        </w:rPr>
        <w:t>совершенствование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43AD0">
        <w:rPr>
          <w:rFonts w:ascii="Times New Roman" w:hAnsi="Times New Roman" w:cs="Times New Roman"/>
          <w:sz w:val="28"/>
          <w:szCs w:val="28"/>
        </w:rPr>
        <w:t xml:space="preserve"> государственным имуществом путем исключения излишнего имущества, не используемого для предоставления государственных услуг;</w:t>
      </w:r>
    </w:p>
    <w:p w:rsidR="00CD2327" w:rsidRPr="005655D6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5D6">
        <w:rPr>
          <w:rFonts w:ascii="Times New Roman" w:hAnsi="Times New Roman" w:cs="Times New Roman"/>
          <w:b/>
          <w:sz w:val="28"/>
          <w:szCs w:val="28"/>
        </w:rPr>
        <w:t>в части повышени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655D6">
        <w:rPr>
          <w:rFonts w:ascii="Times New Roman" w:hAnsi="Times New Roman" w:cs="Times New Roman"/>
          <w:b/>
          <w:sz w:val="28"/>
          <w:szCs w:val="28"/>
        </w:rPr>
        <w:t xml:space="preserve"> эффективности предоставляемых межбюджетных трансфертов местным бюджетам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F46C1" w:rsidRDefault="001F46C1" w:rsidP="001F46C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>
        <w:rPr>
          <w:sz w:val="28"/>
          <w:szCs w:val="28"/>
        </w:rPr>
        <w:t xml:space="preserve"> централизация поступлений налога на добычу полезных ископаемых в бюджете края с территорий городских округов с последующим распределением данных средств бюджетам муниципальных образований,  на территории которых ведется добыча полезных ископаемых;</w:t>
      </w:r>
    </w:p>
    <w:p w:rsidR="001F46C1" w:rsidRDefault="001F46C1" w:rsidP="001F46C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297B">
        <w:rPr>
          <w:sz w:val="28"/>
          <w:szCs w:val="28"/>
        </w:rPr>
        <w:t xml:space="preserve">стимулирование процессов оптимизации </w:t>
      </w:r>
      <w:r w:rsidR="001C4655">
        <w:rPr>
          <w:sz w:val="28"/>
          <w:szCs w:val="28"/>
        </w:rPr>
        <w:t xml:space="preserve">расходов бюджетов </w:t>
      </w:r>
      <w:r w:rsidR="00F7297B">
        <w:rPr>
          <w:sz w:val="28"/>
          <w:szCs w:val="28"/>
        </w:rPr>
        <w:t>муниципальных образовани</w:t>
      </w:r>
      <w:r w:rsidR="001C4655">
        <w:rPr>
          <w:sz w:val="28"/>
          <w:szCs w:val="28"/>
        </w:rPr>
        <w:t>й</w:t>
      </w:r>
      <w:r w:rsidR="00AD4F95">
        <w:rPr>
          <w:sz w:val="28"/>
          <w:szCs w:val="28"/>
        </w:rPr>
        <w:t xml:space="preserve"> путем </w:t>
      </w:r>
      <w:r>
        <w:rPr>
          <w:sz w:val="28"/>
          <w:szCs w:val="28"/>
        </w:rPr>
        <w:t>увеличени</w:t>
      </w:r>
      <w:r w:rsidR="00AD4F95">
        <w:rPr>
          <w:sz w:val="28"/>
          <w:szCs w:val="28"/>
        </w:rPr>
        <w:t>я</w:t>
      </w:r>
      <w:r>
        <w:rPr>
          <w:sz w:val="28"/>
          <w:szCs w:val="28"/>
        </w:rPr>
        <w:t xml:space="preserve"> размера дотации на выравнивание бюджетной обеспеченности муниципальным районам и городским округам за счет сокращения размера субвенций на обеспечение государственных гарантий прав граждан на получение общедоступного и бесплатного дошкольного, </w:t>
      </w:r>
      <w:r w:rsidR="00BE492C">
        <w:rPr>
          <w:sz w:val="28"/>
          <w:szCs w:val="28"/>
        </w:rPr>
        <w:t xml:space="preserve">начального </w:t>
      </w:r>
      <w:r>
        <w:rPr>
          <w:sz w:val="28"/>
          <w:szCs w:val="28"/>
        </w:rPr>
        <w:t>общего</w:t>
      </w:r>
      <w:r w:rsidR="00BE492C">
        <w:rPr>
          <w:sz w:val="28"/>
          <w:szCs w:val="28"/>
        </w:rPr>
        <w:t>, среднего общего</w:t>
      </w:r>
      <w:r>
        <w:rPr>
          <w:sz w:val="28"/>
          <w:szCs w:val="28"/>
        </w:rPr>
        <w:t xml:space="preserve"> образования в </w:t>
      </w:r>
      <w:r w:rsidR="00BE492C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общеобразовательных </w:t>
      </w:r>
      <w:r w:rsidR="00BE492C">
        <w:rPr>
          <w:sz w:val="28"/>
          <w:szCs w:val="28"/>
        </w:rPr>
        <w:t xml:space="preserve">и дошкольных </w:t>
      </w:r>
      <w:r>
        <w:rPr>
          <w:sz w:val="28"/>
          <w:szCs w:val="28"/>
        </w:rPr>
        <w:t xml:space="preserve">учреждениях в части расходов на </w:t>
      </w:r>
      <w:r w:rsidR="00BE492C">
        <w:rPr>
          <w:sz w:val="28"/>
          <w:szCs w:val="28"/>
        </w:rPr>
        <w:t>оплату труда работников, которые не принимают непосредственного участия в оказании муниципальной образовательной услуги</w:t>
      </w:r>
      <w:r>
        <w:rPr>
          <w:sz w:val="28"/>
          <w:szCs w:val="28"/>
        </w:rPr>
        <w:t>;</w:t>
      </w:r>
    </w:p>
    <w:p w:rsidR="001F46C1" w:rsidRDefault="001F46C1" w:rsidP="001F46C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>
        <w:rPr>
          <w:sz w:val="28"/>
          <w:szCs w:val="28"/>
        </w:rPr>
        <w:t xml:space="preserve"> предоставление межбюджетных субсидий бюджетам муниципальных образований при условии наличия неиспользованных остатков субсидий в размере, не превышающе</w:t>
      </w:r>
      <w:r w:rsidR="00BA38FF">
        <w:rPr>
          <w:sz w:val="28"/>
          <w:szCs w:val="28"/>
        </w:rPr>
        <w:t>м</w:t>
      </w:r>
      <w:r>
        <w:rPr>
          <w:sz w:val="28"/>
          <w:szCs w:val="28"/>
        </w:rPr>
        <w:t xml:space="preserve"> 5% от годового назначения, либо их полного отсутствия;</w:t>
      </w:r>
    </w:p>
    <w:p w:rsidR="001F46C1" w:rsidRDefault="001F46C1" w:rsidP="001F46C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lastRenderedPageBreak/>
        <w:t>–</w:t>
      </w:r>
      <w:r w:rsidR="005D505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</w:t>
      </w:r>
      <w:r w:rsidR="005D5055">
        <w:rPr>
          <w:sz w:val="28"/>
          <w:szCs w:val="28"/>
        </w:rPr>
        <w:t>е</w:t>
      </w:r>
      <w:r>
        <w:rPr>
          <w:sz w:val="28"/>
          <w:szCs w:val="28"/>
        </w:rPr>
        <w:t xml:space="preserve"> дотаций бюджетам муниципальных образований на поддержку мер по обеспечению сбалансированности бюджетов при выполнении условий соглашений «О мерах по повышению эффективности использования бюджетных средств и увеличению поступлений налоговых и неналоговых доходов местны</w:t>
      </w:r>
      <w:r w:rsidR="005D5055">
        <w:rPr>
          <w:sz w:val="28"/>
          <w:szCs w:val="28"/>
        </w:rPr>
        <w:t>м бюджетов» и недопущении</w:t>
      </w:r>
      <w:r>
        <w:rPr>
          <w:sz w:val="28"/>
          <w:szCs w:val="28"/>
        </w:rPr>
        <w:t xml:space="preserve"> увеличения расходных обязательств без источников финансирования, в том числе и по заработной плате</w:t>
      </w:r>
      <w:r w:rsidR="00D22A8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22A8F" w:rsidRDefault="00D22A8F" w:rsidP="00D22A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>
        <w:rPr>
          <w:sz w:val="28"/>
          <w:szCs w:val="28"/>
        </w:rPr>
        <w:t xml:space="preserve"> обязательность оценки главными распорядителями бюджетных средств эффективности использования органами местного самоуправления целевых межбюджетных трансфертов, включая субвенции, для принятия решения о продолжении их предоставления в плановом порядке;</w:t>
      </w:r>
    </w:p>
    <w:p w:rsidR="00D22A8F" w:rsidRDefault="00D22A8F" w:rsidP="00D22A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>
        <w:rPr>
          <w:sz w:val="28"/>
          <w:szCs w:val="28"/>
        </w:rPr>
        <w:t xml:space="preserve"> осуществление мер по оптимизации расходов, в том числе за счет приведения штатной численности муниципальных служащих в соответствие со средним показателем по Российской Федерации;</w:t>
      </w:r>
    </w:p>
    <w:p w:rsidR="00D22A8F" w:rsidRDefault="00D22A8F" w:rsidP="00D22A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AD0">
        <w:rPr>
          <w:sz w:val="28"/>
          <w:szCs w:val="28"/>
        </w:rPr>
        <w:t>–</w:t>
      </w:r>
      <w:r>
        <w:rPr>
          <w:sz w:val="28"/>
          <w:szCs w:val="28"/>
        </w:rPr>
        <w:t xml:space="preserve"> методическая поддержка формирования местных бюджетов с использованием программно-целевого метода на основе муниципальных программ;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5D6">
        <w:rPr>
          <w:rFonts w:ascii="Times New Roman" w:hAnsi="Times New Roman" w:cs="Times New Roman"/>
          <w:b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повышения эффективности </w:t>
      </w:r>
      <w:r w:rsidRPr="005655D6">
        <w:rPr>
          <w:rFonts w:ascii="Times New Roman" w:hAnsi="Times New Roman" w:cs="Times New Roman"/>
          <w:b/>
          <w:sz w:val="28"/>
          <w:szCs w:val="28"/>
        </w:rPr>
        <w:t>внутреннего финансового контроля и аудита:</w:t>
      </w:r>
    </w:p>
    <w:p w:rsidR="00434E70" w:rsidRPr="005655D6" w:rsidRDefault="00434E70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434E70">
        <w:rPr>
          <w:rFonts w:ascii="Times New Roman" w:hAnsi="Times New Roman" w:cs="Times New Roman"/>
          <w:sz w:val="28"/>
          <w:szCs w:val="28"/>
        </w:rPr>
        <w:t>овершенствование процедур предварительного и последующего контроля, в том числе уточнение порядка и содержания мер принуждения при выявлении нарушений в финансово-бюджетной сфере;</w:t>
      </w:r>
    </w:p>
    <w:p w:rsidR="00CD2327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</w:t>
      </w:r>
      <w:r w:rsidR="0069406D">
        <w:rPr>
          <w:rFonts w:ascii="Times New Roman" w:hAnsi="Times New Roman" w:cs="Times New Roman"/>
          <w:sz w:val="28"/>
          <w:szCs w:val="28"/>
        </w:rPr>
        <w:t xml:space="preserve"> </w:t>
      </w:r>
      <w:r w:rsidRPr="00143AD0">
        <w:rPr>
          <w:rFonts w:ascii="Times New Roman" w:hAnsi="Times New Roman" w:cs="Times New Roman"/>
          <w:sz w:val="28"/>
          <w:szCs w:val="28"/>
        </w:rPr>
        <w:t>оперативное выявление, устранение и пресечение нарушений бюджетного законодательства Российской Федерации и иных нормативных правовых актов, регулирующих бюджетные правоотношения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143AD0">
        <w:rPr>
          <w:rFonts w:ascii="Times New Roman" w:hAnsi="Times New Roman" w:cs="Times New Roman"/>
          <w:sz w:val="28"/>
          <w:szCs w:val="28"/>
        </w:rPr>
        <w:t>внутренн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43AD0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43AD0">
        <w:rPr>
          <w:rFonts w:ascii="Times New Roman" w:hAnsi="Times New Roman" w:cs="Times New Roman"/>
          <w:sz w:val="28"/>
          <w:szCs w:val="28"/>
        </w:rPr>
        <w:t xml:space="preserve"> аудит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143AD0">
        <w:rPr>
          <w:rFonts w:ascii="Times New Roman" w:hAnsi="Times New Roman" w:cs="Times New Roman"/>
          <w:sz w:val="28"/>
          <w:szCs w:val="28"/>
        </w:rPr>
        <w:t xml:space="preserve"> направлен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143AD0">
        <w:rPr>
          <w:rFonts w:ascii="Times New Roman" w:hAnsi="Times New Roman" w:cs="Times New Roman"/>
          <w:sz w:val="28"/>
          <w:szCs w:val="28"/>
        </w:rPr>
        <w:t xml:space="preserve"> на оценку надежности внутреннего финансового контроля, на подтверждение достоверности бюджетной отчетности и соответствия порядка ведения бюджетного учета методологии и стандартам бюджетного учета, на подготовку предложений по повышению экономности и результативности использования бюджетных средств;</w:t>
      </w:r>
    </w:p>
    <w:p w:rsidR="00CD2327" w:rsidRPr="007C1ED2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1ED2">
        <w:rPr>
          <w:rFonts w:ascii="Times New Roman" w:hAnsi="Times New Roman" w:cs="Times New Roman"/>
          <w:b/>
          <w:sz w:val="28"/>
          <w:szCs w:val="28"/>
        </w:rPr>
        <w:t>в части обеспечени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7C1ED2">
        <w:rPr>
          <w:rFonts w:ascii="Times New Roman" w:hAnsi="Times New Roman" w:cs="Times New Roman"/>
          <w:b/>
          <w:sz w:val="28"/>
          <w:szCs w:val="28"/>
        </w:rPr>
        <w:t xml:space="preserve"> открытости и прозрачности бюджетного процесса: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проведение публичных слушаний по проекту закона о бюджете Забайкальского края и по проекту закона об исполнении бюджета Забайкальского края за отчетный финансовый год;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формирование и публикация в информационно-телекоммуникационной сети «Интернет» информационных брошюр «Бюджет для граждан»;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>– размещение актуальной информации о формировании и исполнении бюджета Забайкальского края на официальном сайте Министерства финансов Забайкальского края в информационно-телекоммуникационной сети «Интернет»;</w:t>
      </w:r>
    </w:p>
    <w:p w:rsidR="00CD2327" w:rsidRPr="00143AD0" w:rsidRDefault="00CD2327" w:rsidP="00CD2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D0">
        <w:rPr>
          <w:rFonts w:ascii="Times New Roman" w:hAnsi="Times New Roman" w:cs="Times New Roman"/>
          <w:sz w:val="28"/>
          <w:szCs w:val="28"/>
        </w:rPr>
        <w:t xml:space="preserve">– размещение годовых отчетов о ходе реализации и оценке </w:t>
      </w:r>
      <w:r w:rsidRPr="00143AD0">
        <w:rPr>
          <w:rFonts w:ascii="Times New Roman" w:hAnsi="Times New Roman" w:cs="Times New Roman"/>
          <w:sz w:val="28"/>
          <w:szCs w:val="28"/>
        </w:rPr>
        <w:lastRenderedPageBreak/>
        <w:t>эффективности государственных программ Забайкальского края на официальных сайтах ответственных исполнителей государственных программ в информационно-телекоммуникационной сети «Интернет».</w:t>
      </w:r>
    </w:p>
    <w:p w:rsidR="00CD2327" w:rsidRDefault="00CD2327" w:rsidP="00CD2327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</w:p>
    <w:p w:rsidR="00CD2327" w:rsidRPr="001A41CF" w:rsidRDefault="00CD2327" w:rsidP="00CD2327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  <w:r w:rsidRPr="001A41CF">
        <w:rPr>
          <w:bCs/>
          <w:snapToGrid w:val="0"/>
          <w:sz w:val="28"/>
          <w:szCs w:val="28"/>
        </w:rPr>
        <w:t>Основные риски для бюджета Забайкальского края связаны</w:t>
      </w:r>
      <w:r w:rsidR="001A6848">
        <w:rPr>
          <w:bCs/>
          <w:snapToGrid w:val="0"/>
          <w:sz w:val="28"/>
          <w:szCs w:val="28"/>
        </w:rPr>
        <w:t xml:space="preserve"> с</w:t>
      </w:r>
      <w:r w:rsidRPr="001A41CF">
        <w:rPr>
          <w:bCs/>
          <w:snapToGrid w:val="0"/>
          <w:sz w:val="28"/>
          <w:szCs w:val="28"/>
        </w:rPr>
        <w:t>:</w:t>
      </w:r>
    </w:p>
    <w:p w:rsidR="00CD2327" w:rsidRPr="001A41CF" w:rsidRDefault="00CD2327" w:rsidP="00CD2327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1) </w:t>
      </w:r>
      <w:r w:rsidRPr="001A41CF">
        <w:rPr>
          <w:sz w:val="28"/>
          <w:szCs w:val="28"/>
          <w:shd w:val="clear" w:color="auto" w:fill="FFFFFF"/>
        </w:rPr>
        <w:t xml:space="preserve">возможным </w:t>
      </w:r>
      <w:r>
        <w:rPr>
          <w:sz w:val="28"/>
          <w:szCs w:val="28"/>
          <w:shd w:val="clear" w:color="auto" w:fill="FFFFFF"/>
        </w:rPr>
        <w:t xml:space="preserve">недостижением темпов роста в части показателей </w:t>
      </w:r>
      <w:r w:rsidRPr="001A41CF">
        <w:rPr>
          <w:sz w:val="28"/>
          <w:szCs w:val="28"/>
        </w:rPr>
        <w:t>прогноза социально-экономического развития Забайкальского края</w:t>
      </w:r>
      <w:r w:rsidR="00FC57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соответствии с этим </w:t>
      </w:r>
      <w:r w:rsidRPr="001A41CF">
        <w:rPr>
          <w:sz w:val="28"/>
          <w:szCs w:val="28"/>
          <w:shd w:val="clear" w:color="auto" w:fill="FFFFFF"/>
        </w:rPr>
        <w:t xml:space="preserve">снижение </w:t>
      </w:r>
      <w:r>
        <w:rPr>
          <w:sz w:val="28"/>
          <w:szCs w:val="28"/>
          <w:shd w:val="clear" w:color="auto" w:fill="FFFFFF"/>
        </w:rPr>
        <w:t xml:space="preserve">поступлений </w:t>
      </w:r>
      <w:r w:rsidRPr="001A41CF">
        <w:rPr>
          <w:sz w:val="28"/>
          <w:szCs w:val="28"/>
          <w:shd w:val="clear" w:color="auto" w:fill="FFFFFF"/>
        </w:rPr>
        <w:t>по налоговым доходам в бюджет края</w:t>
      </w:r>
      <w:r>
        <w:rPr>
          <w:sz w:val="28"/>
          <w:szCs w:val="28"/>
        </w:rPr>
        <w:t>;</w:t>
      </w:r>
    </w:p>
    <w:p w:rsidR="00CD2327" w:rsidRPr="001A41CF" w:rsidRDefault="00CD2327" w:rsidP="00CD2327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  <w:r>
        <w:rPr>
          <w:sz w:val="28"/>
          <w:szCs w:val="28"/>
        </w:rPr>
        <w:t>2) отсутствием возможности привлечения источников финансирования дефицита</w:t>
      </w:r>
      <w:r w:rsidR="00FC5770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кредитных ресурсов</w:t>
      </w:r>
      <w:r>
        <w:rPr>
          <w:bCs/>
          <w:snapToGrid w:val="0"/>
          <w:sz w:val="28"/>
          <w:szCs w:val="28"/>
        </w:rPr>
        <w:t>;</w:t>
      </w:r>
    </w:p>
    <w:p w:rsidR="00CD2327" w:rsidRDefault="00CD2327" w:rsidP="00CD2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наличием кредиторской задолженности на начало года по расходным обязательствам, не обеспеченн</w:t>
      </w:r>
      <w:r w:rsidR="00FC5770">
        <w:rPr>
          <w:sz w:val="28"/>
          <w:szCs w:val="28"/>
        </w:rPr>
        <w:t>ой</w:t>
      </w:r>
      <w:r>
        <w:rPr>
          <w:sz w:val="28"/>
          <w:szCs w:val="28"/>
        </w:rPr>
        <w:t xml:space="preserve"> источниками финансирования</w:t>
      </w:r>
      <w:r w:rsidR="00FC5770">
        <w:rPr>
          <w:sz w:val="28"/>
          <w:szCs w:val="28"/>
        </w:rPr>
        <w:t>;</w:t>
      </w:r>
    </w:p>
    <w:p w:rsidR="00CD2327" w:rsidRDefault="00CD2327" w:rsidP="00CD2327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4) недостижени</w:t>
      </w:r>
      <w:r w:rsidR="00FC5770">
        <w:rPr>
          <w:bCs/>
          <w:snapToGrid w:val="0"/>
          <w:sz w:val="28"/>
          <w:szCs w:val="28"/>
        </w:rPr>
        <w:t>ем</w:t>
      </w:r>
      <w:r>
        <w:rPr>
          <w:bCs/>
          <w:snapToGrid w:val="0"/>
          <w:sz w:val="28"/>
          <w:szCs w:val="28"/>
        </w:rPr>
        <w:t xml:space="preserve"> показателей оптимизации расходов бюджета края, утвержденных в «дорожных картах», в том числе реорганизации неэффективных организаций</w:t>
      </w:r>
      <w:r w:rsidR="00402C9A">
        <w:rPr>
          <w:bCs/>
          <w:snapToGrid w:val="0"/>
          <w:sz w:val="28"/>
          <w:szCs w:val="28"/>
        </w:rPr>
        <w:t>;</w:t>
      </w:r>
    </w:p>
    <w:p w:rsidR="00402C9A" w:rsidRDefault="00402C9A" w:rsidP="00402C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bCs/>
          <w:snapToGrid w:val="0"/>
          <w:sz w:val="28"/>
          <w:szCs w:val="28"/>
        </w:rPr>
        <w:t xml:space="preserve">5) </w:t>
      </w:r>
      <w:r w:rsidR="001A6848">
        <w:rPr>
          <w:bCs/>
          <w:snapToGrid w:val="0"/>
          <w:sz w:val="28"/>
          <w:szCs w:val="28"/>
        </w:rPr>
        <w:t>невозвратом</w:t>
      </w:r>
      <w:r>
        <w:rPr>
          <w:sz w:val="28"/>
          <w:szCs w:val="28"/>
          <w:lang w:eastAsia="en-US"/>
        </w:rPr>
        <w:t xml:space="preserve"> задолженности бюджетов муниципальных образований по бюджетным кредитам и задолженности юридических лиц перед краевым бюджетом.</w:t>
      </w:r>
    </w:p>
    <w:p w:rsidR="00CD2327" w:rsidRPr="00CA686F" w:rsidRDefault="00CD2327" w:rsidP="00CD2327">
      <w:pPr>
        <w:autoSpaceDE w:val="0"/>
        <w:autoSpaceDN w:val="0"/>
        <w:adjustRightInd w:val="0"/>
        <w:ind w:firstLine="709"/>
        <w:jc w:val="both"/>
        <w:rPr>
          <w:bCs/>
          <w:snapToGrid w:val="0"/>
          <w:sz w:val="28"/>
          <w:szCs w:val="28"/>
        </w:rPr>
      </w:pPr>
      <w:r w:rsidRPr="00143AD0">
        <w:rPr>
          <w:bCs/>
          <w:snapToGrid w:val="0"/>
          <w:sz w:val="28"/>
          <w:szCs w:val="28"/>
        </w:rPr>
        <w:t>При наступлении указанных рисков могут потребоваться дополнительные меры по минимизации их негативных</w:t>
      </w:r>
      <w:r w:rsidRPr="00CA686F">
        <w:rPr>
          <w:bCs/>
          <w:snapToGrid w:val="0"/>
          <w:sz w:val="28"/>
          <w:szCs w:val="28"/>
        </w:rPr>
        <w:t xml:space="preserve"> последствий.</w:t>
      </w:r>
      <w:r w:rsidR="001A6848">
        <w:rPr>
          <w:bCs/>
          <w:snapToGrid w:val="0"/>
          <w:sz w:val="28"/>
          <w:szCs w:val="28"/>
        </w:rPr>
        <w:t xml:space="preserve"> Как инструмент управления рисками сформирован резервный фонд Забайкальского края.</w:t>
      </w:r>
    </w:p>
    <w:p w:rsidR="00635CD9" w:rsidRDefault="00104913" w:rsidP="00635CD9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C11A54" w:rsidRDefault="00C11A54" w:rsidP="00277025">
      <w:pPr>
        <w:jc w:val="right"/>
        <w:rPr>
          <w:sz w:val="28"/>
          <w:szCs w:val="28"/>
        </w:rPr>
      </w:pPr>
    </w:p>
    <w:p w:rsidR="00AD37A0" w:rsidRDefault="00AD37A0" w:rsidP="00277025">
      <w:pPr>
        <w:jc w:val="right"/>
        <w:rPr>
          <w:sz w:val="28"/>
          <w:szCs w:val="28"/>
        </w:rPr>
      </w:pPr>
    </w:p>
    <w:p w:rsidR="00AD37A0" w:rsidRDefault="00AD37A0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D22A8F" w:rsidRDefault="00D22A8F" w:rsidP="00277025">
      <w:pPr>
        <w:jc w:val="right"/>
        <w:rPr>
          <w:sz w:val="28"/>
          <w:szCs w:val="28"/>
        </w:rPr>
      </w:pPr>
    </w:p>
    <w:p w:rsidR="00AD37A0" w:rsidRDefault="00AD37A0" w:rsidP="00277025">
      <w:pPr>
        <w:jc w:val="right"/>
        <w:rPr>
          <w:sz w:val="28"/>
          <w:szCs w:val="28"/>
        </w:rPr>
      </w:pPr>
    </w:p>
    <w:p w:rsidR="00AD37A0" w:rsidRDefault="00AD37A0" w:rsidP="00277025">
      <w:pPr>
        <w:jc w:val="right"/>
        <w:rPr>
          <w:sz w:val="28"/>
          <w:szCs w:val="28"/>
        </w:rPr>
      </w:pPr>
    </w:p>
    <w:p w:rsidR="00AD37A0" w:rsidRDefault="00AD37A0" w:rsidP="00277025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443CB" w:rsidTr="00104913">
        <w:trPr>
          <w:trHeight w:val="1658"/>
        </w:trPr>
        <w:tc>
          <w:tcPr>
            <w:tcW w:w="4394" w:type="dxa"/>
          </w:tcPr>
          <w:p w:rsidR="002443CB" w:rsidRDefault="00596247" w:rsidP="00244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C7432B" w:rsidRPr="00756686" w:rsidRDefault="00C7432B" w:rsidP="002443CB">
            <w:pPr>
              <w:jc w:val="center"/>
              <w:rPr>
                <w:sz w:val="28"/>
                <w:szCs w:val="28"/>
              </w:rPr>
            </w:pPr>
          </w:p>
          <w:p w:rsidR="002443CB" w:rsidRPr="00756686" w:rsidRDefault="002443CB" w:rsidP="002443CB">
            <w:pPr>
              <w:jc w:val="center"/>
              <w:rPr>
                <w:sz w:val="28"/>
                <w:szCs w:val="28"/>
              </w:rPr>
            </w:pPr>
            <w:r w:rsidRPr="00756686">
              <w:rPr>
                <w:sz w:val="28"/>
                <w:szCs w:val="28"/>
              </w:rPr>
              <w:t>распоряжением Правительства</w:t>
            </w:r>
          </w:p>
          <w:p w:rsidR="002443CB" w:rsidRPr="00756686" w:rsidRDefault="002443CB" w:rsidP="002443CB">
            <w:pPr>
              <w:jc w:val="center"/>
              <w:rPr>
                <w:sz w:val="28"/>
                <w:szCs w:val="28"/>
              </w:rPr>
            </w:pPr>
            <w:r w:rsidRPr="00756686">
              <w:rPr>
                <w:sz w:val="28"/>
                <w:szCs w:val="28"/>
              </w:rPr>
              <w:t>Забайкальского края</w:t>
            </w:r>
          </w:p>
          <w:p w:rsidR="002443CB" w:rsidRDefault="00104913" w:rsidP="000F3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F39FC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№ </w:t>
            </w:r>
            <w:r w:rsidR="000F39FC">
              <w:rPr>
                <w:sz w:val="28"/>
                <w:szCs w:val="28"/>
              </w:rPr>
              <w:t xml:space="preserve">              </w:t>
            </w:r>
          </w:p>
        </w:tc>
      </w:tr>
    </w:tbl>
    <w:p w:rsidR="00AD37A0" w:rsidRDefault="00AD37A0" w:rsidP="00AD37A0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D22A8F" w:rsidRDefault="00D22A8F" w:rsidP="00AD37A0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AD4F95" w:rsidRDefault="00AD4F95" w:rsidP="00AD37A0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0F39FC" w:rsidRDefault="000F39FC" w:rsidP="000F39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налоговой политики Забайкальского края</w:t>
      </w:r>
    </w:p>
    <w:p w:rsidR="000F39FC" w:rsidRDefault="000F39FC" w:rsidP="000F39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2236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152236">
        <w:rPr>
          <w:b/>
          <w:sz w:val="28"/>
          <w:szCs w:val="28"/>
        </w:rPr>
        <w:t xml:space="preserve"> год и плановый период</w:t>
      </w:r>
      <w:r>
        <w:rPr>
          <w:b/>
          <w:sz w:val="28"/>
          <w:szCs w:val="28"/>
        </w:rPr>
        <w:t xml:space="preserve"> </w:t>
      </w:r>
      <w:r w:rsidRPr="0015223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152236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8</w:t>
      </w:r>
      <w:r w:rsidRPr="00152236">
        <w:rPr>
          <w:b/>
          <w:sz w:val="28"/>
          <w:szCs w:val="28"/>
        </w:rPr>
        <w:t xml:space="preserve"> годов</w:t>
      </w:r>
    </w:p>
    <w:p w:rsidR="000F39FC" w:rsidRDefault="000F39FC" w:rsidP="000F39FC">
      <w:pPr>
        <w:ind w:firstLine="709"/>
        <w:jc w:val="both"/>
        <w:rPr>
          <w:sz w:val="28"/>
          <w:szCs w:val="28"/>
        </w:rPr>
      </w:pPr>
    </w:p>
    <w:p w:rsidR="00FC5770" w:rsidRPr="00C66195" w:rsidRDefault="00FC5770" w:rsidP="00FC5770">
      <w:pPr>
        <w:pStyle w:val="3"/>
        <w:shd w:val="clear" w:color="auto" w:fill="auto"/>
        <w:ind w:firstLine="708"/>
        <w:rPr>
          <w:color w:val="000000" w:themeColor="text1"/>
          <w:sz w:val="28"/>
          <w:szCs w:val="28"/>
        </w:rPr>
      </w:pPr>
      <w:r w:rsidRPr="000F7845">
        <w:rPr>
          <w:sz w:val="28"/>
          <w:szCs w:val="28"/>
        </w:rPr>
        <w:t>Основные направления налоговой</w:t>
      </w:r>
      <w:r>
        <w:rPr>
          <w:sz w:val="28"/>
          <w:szCs w:val="28"/>
        </w:rPr>
        <w:t xml:space="preserve"> политики Забайкальского края </w:t>
      </w:r>
      <w:r w:rsidRPr="000F7845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0F7845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0F7845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0F7845">
        <w:rPr>
          <w:sz w:val="28"/>
          <w:szCs w:val="28"/>
        </w:rPr>
        <w:t xml:space="preserve"> годов</w:t>
      </w:r>
      <w:r w:rsidRPr="001F5296">
        <w:rPr>
          <w:color w:val="000000" w:themeColor="text1"/>
          <w:sz w:val="28"/>
          <w:szCs w:val="28"/>
        </w:rPr>
        <w:t xml:space="preserve"> подготовлены с целью составления проекта бюджета Забайкальского края. Материалы основных направлений налоговой политики необходимо учитывать при планировании бюджетов </w:t>
      </w:r>
      <w:r w:rsidRPr="00C66195">
        <w:rPr>
          <w:color w:val="000000" w:themeColor="text1"/>
          <w:sz w:val="28"/>
          <w:szCs w:val="28"/>
        </w:rPr>
        <w:t xml:space="preserve">муниципальных образований. </w:t>
      </w:r>
    </w:p>
    <w:p w:rsidR="00FC5770" w:rsidRPr="00C66195" w:rsidRDefault="00FC5770" w:rsidP="00FC5770">
      <w:pPr>
        <w:pStyle w:val="3"/>
        <w:shd w:val="clear" w:color="auto" w:fill="auto"/>
        <w:ind w:firstLine="708"/>
        <w:rPr>
          <w:color w:val="000000" w:themeColor="text1"/>
          <w:sz w:val="28"/>
          <w:szCs w:val="28"/>
        </w:rPr>
      </w:pPr>
      <w:r w:rsidRPr="00C66195">
        <w:rPr>
          <w:color w:val="000000" w:themeColor="text1"/>
          <w:sz w:val="28"/>
          <w:szCs w:val="28"/>
        </w:rPr>
        <w:t>Помимо решения задач в области бюджетного планирования, налоговая политика является важнейшим инструментом регулирования деловой активности и привлечения инвестиций.</w:t>
      </w:r>
      <w:r w:rsidR="005033ED">
        <w:rPr>
          <w:color w:val="000000" w:themeColor="text1"/>
          <w:sz w:val="28"/>
          <w:szCs w:val="28"/>
        </w:rPr>
        <w:t xml:space="preserve"> </w:t>
      </w:r>
      <w:r w:rsidRPr="00C66195">
        <w:rPr>
          <w:color w:val="000000" w:themeColor="text1"/>
          <w:sz w:val="28"/>
          <w:szCs w:val="28"/>
        </w:rPr>
        <w:t>Основные направления налоговой политики позволяют налогоплательщикам определить свои бизнес-ориентиры с учетом планируемых изменений в налоговой сфере на трехлетний период, что предопределяет стабильность и определенность условий ведения экономической деятельности на территории Забайкальского края, позволяет спланировать принятие долг</w:t>
      </w:r>
      <w:r>
        <w:rPr>
          <w:color w:val="000000" w:themeColor="text1"/>
          <w:sz w:val="28"/>
          <w:szCs w:val="28"/>
        </w:rPr>
        <w:t>о</w:t>
      </w:r>
      <w:r w:rsidRPr="00C66195">
        <w:rPr>
          <w:color w:val="000000" w:themeColor="text1"/>
          <w:sz w:val="28"/>
          <w:szCs w:val="28"/>
        </w:rPr>
        <w:t>срочны</w:t>
      </w:r>
      <w:r>
        <w:rPr>
          <w:color w:val="000000" w:themeColor="text1"/>
          <w:sz w:val="28"/>
          <w:szCs w:val="28"/>
        </w:rPr>
        <w:t>х</w:t>
      </w:r>
      <w:r w:rsidRPr="00C66195">
        <w:rPr>
          <w:color w:val="000000" w:themeColor="text1"/>
          <w:sz w:val="28"/>
          <w:szCs w:val="28"/>
        </w:rPr>
        <w:t xml:space="preserve"> инвестиционных решений.</w:t>
      </w:r>
    </w:p>
    <w:p w:rsidR="00FC5770" w:rsidRPr="001F5296" w:rsidRDefault="00FC5770" w:rsidP="00FC5770">
      <w:pPr>
        <w:pStyle w:val="3"/>
        <w:shd w:val="clear" w:color="auto" w:fill="auto"/>
        <w:ind w:firstLine="0"/>
        <w:rPr>
          <w:color w:val="000000" w:themeColor="text1"/>
          <w:sz w:val="28"/>
          <w:szCs w:val="28"/>
        </w:rPr>
      </w:pPr>
      <w:r w:rsidRPr="00C66195">
        <w:rPr>
          <w:color w:val="000000" w:themeColor="text1"/>
          <w:sz w:val="28"/>
          <w:szCs w:val="28"/>
        </w:rPr>
        <w:tab/>
        <w:t>Основными целями налоговой политики являются, с одной стороны, сохранение бюджетной устойчивости, получение необходимого объема бюджетных доходов, а с другой стороны, поддержка предпринимательской и инвестиционной активности.</w:t>
      </w:r>
    </w:p>
    <w:p w:rsidR="00FC5770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Налоговая политика края определена с учетом Основных направлений налоговой политики Российской Федерации на 2016 год и на плановый период 2017 и 2018 годов,  которые</w:t>
      </w:r>
      <w:r w:rsidR="00EF5BC3">
        <w:rPr>
          <w:color w:val="000000" w:themeColor="text1"/>
          <w:sz w:val="28"/>
          <w:szCs w:val="28"/>
        </w:rPr>
        <w:t xml:space="preserve"> </w:t>
      </w:r>
      <w:r w:rsidRPr="00B65101">
        <w:rPr>
          <w:color w:val="000000" w:themeColor="text1"/>
          <w:sz w:val="28"/>
          <w:szCs w:val="28"/>
        </w:rPr>
        <w:t>не предполага</w:t>
      </w:r>
      <w:r>
        <w:rPr>
          <w:color w:val="000000" w:themeColor="text1"/>
          <w:sz w:val="28"/>
          <w:szCs w:val="28"/>
        </w:rPr>
        <w:t>ют крупных</w:t>
      </w:r>
      <w:r w:rsidRPr="00B65101">
        <w:rPr>
          <w:color w:val="000000" w:themeColor="text1"/>
          <w:sz w:val="28"/>
          <w:szCs w:val="28"/>
        </w:rPr>
        <w:t xml:space="preserve"> налоговых новаций</w:t>
      </w:r>
      <w:r>
        <w:rPr>
          <w:color w:val="000000" w:themeColor="text1"/>
          <w:sz w:val="28"/>
          <w:szCs w:val="28"/>
        </w:rPr>
        <w:t xml:space="preserve"> и предусматривают сохранение оптимального уровня</w:t>
      </w:r>
      <w:r w:rsidRPr="00B65101">
        <w:rPr>
          <w:color w:val="000000" w:themeColor="text1"/>
          <w:sz w:val="28"/>
          <w:szCs w:val="28"/>
        </w:rPr>
        <w:t xml:space="preserve"> налоговой нагрузки</w:t>
      </w:r>
      <w:r>
        <w:rPr>
          <w:color w:val="000000" w:themeColor="text1"/>
          <w:sz w:val="28"/>
          <w:szCs w:val="28"/>
        </w:rPr>
        <w:t>.</w:t>
      </w:r>
    </w:p>
    <w:p w:rsidR="00FC5770" w:rsidRPr="000F7845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налоговой политики основное внимание будет уделяться проведению антикризисных мер, а</w:t>
      </w:r>
      <w:r w:rsidR="00EF5B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 w:rsidRPr="00AB1050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AB1050">
        <w:rPr>
          <w:sz w:val="28"/>
          <w:szCs w:val="28"/>
        </w:rPr>
        <w:t xml:space="preserve"> основных целей и задач, предусмотренных в предыдущие годы. </w:t>
      </w:r>
    </w:p>
    <w:p w:rsidR="00FC5770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 w:rsidRPr="001F5296">
        <w:rPr>
          <w:color w:val="000000" w:themeColor="text1"/>
          <w:sz w:val="28"/>
          <w:szCs w:val="28"/>
        </w:rPr>
        <w:t xml:space="preserve">Основными </w:t>
      </w:r>
      <w:r>
        <w:rPr>
          <w:color w:val="000000" w:themeColor="text1"/>
          <w:sz w:val="28"/>
          <w:szCs w:val="28"/>
        </w:rPr>
        <w:t xml:space="preserve">стратегическими задачами </w:t>
      </w:r>
      <w:r w:rsidRPr="001F5296">
        <w:rPr>
          <w:color w:val="000000" w:themeColor="text1"/>
          <w:sz w:val="28"/>
          <w:szCs w:val="28"/>
        </w:rPr>
        <w:t>являются</w:t>
      </w:r>
      <w:r>
        <w:rPr>
          <w:color w:val="000000" w:themeColor="text1"/>
          <w:sz w:val="28"/>
          <w:szCs w:val="28"/>
        </w:rPr>
        <w:t>:</w:t>
      </w:r>
    </w:p>
    <w:p w:rsidR="00FC5770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создание налоговых стимулов для экономического роста и обеспечение структурных изменений в экономике;</w:t>
      </w:r>
    </w:p>
    <w:p w:rsidR="00FC5770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повышение справедливости налоговой системы, создание препятствий для ухода от уплаты налогов и обеспечение преимуществ для добросовестных налогоплательщиков.</w:t>
      </w:r>
    </w:p>
    <w:p w:rsidR="00FC5770" w:rsidRPr="004D18FD" w:rsidRDefault="00FC5770" w:rsidP="00FC5770">
      <w:pPr>
        <w:ind w:firstLine="709"/>
        <w:jc w:val="both"/>
        <w:rPr>
          <w:b/>
          <w:sz w:val="28"/>
          <w:szCs w:val="28"/>
        </w:rPr>
      </w:pPr>
      <w:r w:rsidRPr="004D18FD">
        <w:rPr>
          <w:b/>
          <w:sz w:val="28"/>
          <w:szCs w:val="28"/>
        </w:rPr>
        <w:lastRenderedPageBreak/>
        <w:t>Основные направления налоговой политики на уровне Российской Федерации направлены на решение следующих задач: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282359">
        <w:rPr>
          <w:b/>
          <w:i/>
          <w:sz w:val="28"/>
          <w:szCs w:val="28"/>
        </w:rPr>
        <w:t xml:space="preserve">первое </w:t>
      </w:r>
      <w:r>
        <w:rPr>
          <w:sz w:val="28"/>
          <w:szCs w:val="28"/>
        </w:rPr>
        <w:t>-создание стимулов экономического роста, включающих</w:t>
      </w:r>
      <w:r w:rsidRPr="00A20024">
        <w:rPr>
          <w:sz w:val="28"/>
          <w:szCs w:val="28"/>
        </w:rPr>
        <w:t>: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льготы по налогу на прибыль организаций для новых производств («гринфилды» и специальные инвестиционные контракты): предоставление субъекту Российской Федерации права по снижению до 10 процентов ставки налога на прибыль организаций, в части поступающей в бюджет субъекта Российской Федерации, для вновь создаваемых предприятий промышленности, осуществляющих капитальные вложения и применение для данных налогоплательщиков ставки по налогу на прибыль организаций в размере 0 процентов в части, поступающей в федеральный бюджет;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снижения налоговой ставки по налогу на прибыль организаций в рамках отбора инвестиционных проектов, установленного Налоговым кодексом Российской Федерации, в отношении региональных инвестиционных проектов;</w:t>
      </w:r>
    </w:p>
    <w:p w:rsidR="00FC5770" w:rsidRDefault="00FC5770" w:rsidP="00FC5770">
      <w:pPr>
        <w:pStyle w:val="af0"/>
        <w:ind w:left="0" w:firstLine="709"/>
        <w:jc w:val="both"/>
      </w:pPr>
      <w:r>
        <w:t>введение налоговых льгот для инвесторов, осуществляющих специальный инвестиционный контракт, в части</w:t>
      </w:r>
      <w:r w:rsidR="00EF5BC3">
        <w:t xml:space="preserve"> </w:t>
      </w:r>
      <w:r>
        <w:t>ограничения для субъектов Российской Федерации и местных органов власти по увеличению налоговых ставок по региональным и местным налогам, а также региональной части ставки сверх установленной, а также ограничение на повышение федеральной составляющей ставки  по налогу на прибыль организаций  свыше 2 процентов до 2025 года;</w:t>
      </w:r>
    </w:p>
    <w:p w:rsidR="00FC5770" w:rsidRDefault="00FC5770" w:rsidP="00FC5770">
      <w:pPr>
        <w:pStyle w:val="af0"/>
        <w:ind w:left="0" w:firstLine="709"/>
        <w:jc w:val="both"/>
      </w:pPr>
      <w:r>
        <w:t>применение повышающего коэффициента 2 к основной норме амортизации оборудования, произведенного в результате специального инвестиционного контракта;</w:t>
      </w:r>
    </w:p>
    <w:p w:rsidR="00FC5770" w:rsidRDefault="00FC5770" w:rsidP="00FC5770">
      <w:pPr>
        <w:pStyle w:val="af0"/>
        <w:ind w:left="0" w:firstLine="709"/>
        <w:jc w:val="both"/>
      </w:pPr>
      <w:r>
        <w:t>налоговые льготы для региональных инвестиционных проектов и территорий опережающего развития;</w:t>
      </w:r>
    </w:p>
    <w:p w:rsidR="00FC5770" w:rsidRDefault="00FC5770" w:rsidP="00FC5770">
      <w:pPr>
        <w:pStyle w:val="af0"/>
        <w:ind w:left="0" w:firstLine="709"/>
        <w:jc w:val="both"/>
      </w:pPr>
      <w:r>
        <w:t>увеличение первоначальной стоимости амортизируемого имущества, для целей налогообложения;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 w:rsidRPr="00282359">
        <w:rPr>
          <w:b/>
          <w:i/>
          <w:sz w:val="28"/>
          <w:szCs w:val="28"/>
        </w:rPr>
        <w:t>второе</w:t>
      </w:r>
      <w:r w:rsidR="00EF5BC3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налоговое стимулирование развития </w:t>
      </w:r>
      <w:r w:rsidRPr="00C86F8E">
        <w:rPr>
          <w:sz w:val="28"/>
          <w:szCs w:val="28"/>
        </w:rPr>
        <w:t xml:space="preserve">малого </w:t>
      </w:r>
      <w:r w:rsidRPr="00603C5F">
        <w:rPr>
          <w:sz w:val="28"/>
          <w:szCs w:val="28"/>
        </w:rPr>
        <w:t>предпринимательства</w:t>
      </w:r>
      <w:r w:rsidR="00EF5BC3">
        <w:rPr>
          <w:sz w:val="28"/>
          <w:szCs w:val="28"/>
        </w:rPr>
        <w:t xml:space="preserve"> </w:t>
      </w:r>
      <w:r>
        <w:rPr>
          <w:sz w:val="28"/>
          <w:szCs w:val="28"/>
        </w:rPr>
        <w:t>через специальные налоговые режимы</w:t>
      </w:r>
      <w:r w:rsidRPr="00C86F8E">
        <w:rPr>
          <w:sz w:val="28"/>
          <w:szCs w:val="28"/>
        </w:rPr>
        <w:t>: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7218E">
        <w:rPr>
          <w:sz w:val="28"/>
          <w:szCs w:val="28"/>
        </w:rPr>
        <w:t>асширени</w:t>
      </w:r>
      <w:r>
        <w:rPr>
          <w:sz w:val="28"/>
          <w:szCs w:val="28"/>
        </w:rPr>
        <w:t>е</w:t>
      </w:r>
      <w:r w:rsidRPr="0047218E">
        <w:rPr>
          <w:sz w:val="28"/>
          <w:szCs w:val="28"/>
        </w:rPr>
        <w:t xml:space="preserve"> перечня видов деятельности для применения патентной системы налогообложения за счет таких видов, как «услуги по разработке программного обеспечения», «выпечка хлеба и производство кондитерских изделий», «производство молочных продуктов» и </w:t>
      </w:r>
      <w:r>
        <w:rPr>
          <w:sz w:val="28"/>
          <w:szCs w:val="28"/>
        </w:rPr>
        <w:t>другие</w:t>
      </w:r>
      <w:r w:rsidRPr="0047218E">
        <w:rPr>
          <w:sz w:val="28"/>
          <w:szCs w:val="28"/>
        </w:rPr>
        <w:t>;</w:t>
      </w:r>
    </w:p>
    <w:p w:rsidR="00FC5770" w:rsidRPr="006A4D3A" w:rsidRDefault="00FC5770" w:rsidP="00FC5770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4D3A">
        <w:rPr>
          <w:rFonts w:ascii="Times New Roman" w:hAnsi="Times New Roman" w:cs="Times New Roman"/>
          <w:bCs/>
          <w:sz w:val="28"/>
          <w:szCs w:val="28"/>
        </w:rPr>
        <w:t>реализация антикризисных мер Правительства Российской Федерации и Государственной Думы в</w:t>
      </w:r>
      <w:r w:rsidRPr="006A4D3A">
        <w:rPr>
          <w:rFonts w:ascii="Times New Roman" w:hAnsi="Times New Roman" w:cs="Times New Roman"/>
          <w:sz w:val="28"/>
          <w:szCs w:val="28"/>
        </w:rPr>
        <w:t xml:space="preserve"> части предоставления субъектам Российской Федерации и представительным органам муниципальных образований полномочий по установлению налоговых льгот и преференций по специальным налоговым режимам;  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282359">
        <w:rPr>
          <w:b/>
          <w:i/>
          <w:sz w:val="28"/>
          <w:szCs w:val="28"/>
        </w:rPr>
        <w:t xml:space="preserve">третье </w:t>
      </w:r>
      <w:r w:rsidR="008742A1">
        <w:rPr>
          <w:b/>
          <w:i/>
          <w:sz w:val="28"/>
          <w:szCs w:val="28"/>
        </w:rPr>
        <w:t>-</w:t>
      </w:r>
      <w:r>
        <w:rPr>
          <w:sz w:val="28"/>
          <w:szCs w:val="28"/>
        </w:rPr>
        <w:t xml:space="preserve"> увеличение  объема</w:t>
      </w:r>
      <w:r w:rsidRPr="0051172B">
        <w:rPr>
          <w:sz w:val="28"/>
          <w:szCs w:val="28"/>
        </w:rPr>
        <w:t xml:space="preserve"> доходов бюджетной системы Российской Федерации, </w:t>
      </w:r>
      <w:r>
        <w:rPr>
          <w:sz w:val="28"/>
          <w:szCs w:val="28"/>
        </w:rPr>
        <w:t xml:space="preserve">в связи с </w:t>
      </w:r>
      <w:r w:rsidRPr="0051172B">
        <w:rPr>
          <w:sz w:val="28"/>
          <w:szCs w:val="28"/>
        </w:rPr>
        <w:t>внесение</w:t>
      </w:r>
      <w:r>
        <w:rPr>
          <w:sz w:val="28"/>
          <w:szCs w:val="28"/>
        </w:rPr>
        <w:t>м</w:t>
      </w:r>
      <w:r w:rsidRPr="0051172B">
        <w:rPr>
          <w:sz w:val="28"/>
          <w:szCs w:val="28"/>
        </w:rPr>
        <w:t xml:space="preserve"> изменений в законодательство о налогах и сборах, в части:</w:t>
      </w:r>
    </w:p>
    <w:p w:rsidR="00FC5770" w:rsidRPr="00D17BF3" w:rsidRDefault="00FC5770" w:rsidP="00FC5770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BF3">
        <w:rPr>
          <w:rFonts w:ascii="Times New Roman" w:hAnsi="Times New Roman" w:cs="Times New Roman"/>
          <w:sz w:val="28"/>
          <w:szCs w:val="28"/>
        </w:rPr>
        <w:lastRenderedPageBreak/>
        <w:t xml:space="preserve">налогообложения недвижимого имущества организаций и физических лиц </w:t>
      </w:r>
      <w:r w:rsidRPr="00D17BF3">
        <w:rPr>
          <w:rFonts w:ascii="Times New Roman" w:hAnsi="Times New Roman" w:cs="Times New Roman"/>
          <w:color w:val="auto"/>
          <w:sz w:val="28"/>
          <w:szCs w:val="28"/>
        </w:rPr>
        <w:t>исходя из кадастровой стоимости</w:t>
      </w:r>
      <w:r w:rsidRPr="00A5107E">
        <w:rPr>
          <w:rFonts w:ascii="Times New Roman" w:hAnsi="Times New Roman" w:cs="Times New Roman"/>
          <w:sz w:val="28"/>
          <w:szCs w:val="28"/>
        </w:rPr>
        <w:t>;</w:t>
      </w:r>
    </w:p>
    <w:p w:rsidR="00FC5770" w:rsidRDefault="00FC5770" w:rsidP="00FC5770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предотвращения уклонения от уплаты налогов на имущество путем минимизации налоговых платежей в результате перехода организаций и индивидуальных предпринимателей на специальные налоговые режимы</w:t>
      </w:r>
      <w:r w:rsidR="00874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 введения для них обязанности по уплате налога на имущество организаций и налога на имущество физических лиц в отношении имущества</w:t>
      </w:r>
      <w:r w:rsidR="00874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административно-деловых центров, торговых центров, офисных помещений, объектов общественного питания и бытового обслуживания, налоговая база по которым определяется исходя из кадастровой стоимости</w:t>
      </w:r>
      <w:r w:rsidRPr="00A5107E">
        <w:rPr>
          <w:rFonts w:ascii="Times New Roman" w:hAnsi="Times New Roman" w:cs="Times New Roman"/>
          <w:sz w:val="28"/>
          <w:szCs w:val="28"/>
        </w:rPr>
        <w:t>;</w:t>
      </w:r>
    </w:p>
    <w:p w:rsidR="00FC5770" w:rsidRPr="001D5466" w:rsidRDefault="00FC5770" w:rsidP="00FC5770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5466">
        <w:rPr>
          <w:rFonts w:ascii="Times New Roman" w:hAnsi="Times New Roman" w:cs="Times New Roman"/>
          <w:bCs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становления</w:t>
      </w:r>
      <w:r w:rsidRPr="001D546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единого срока уплаты имущественных налогов (</w:t>
      </w:r>
      <w:r w:rsidRPr="001D5466">
        <w:rPr>
          <w:rFonts w:ascii="Times New Roman" w:hAnsi="Times New Roman" w:cs="Times New Roman"/>
          <w:color w:val="auto"/>
          <w:sz w:val="28"/>
          <w:szCs w:val="28"/>
        </w:rPr>
        <w:t>транспортного, земельного налогов и налога на имущество физических лиц)</w:t>
      </w:r>
      <w:r w:rsidRPr="001D546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физическими лицами </w:t>
      </w:r>
      <w:r w:rsidRPr="001D5466">
        <w:rPr>
          <w:rFonts w:ascii="Times New Roman" w:hAnsi="Times New Roman" w:cs="Times New Roman"/>
          <w:color w:val="auto"/>
          <w:sz w:val="28"/>
          <w:szCs w:val="28"/>
        </w:rPr>
        <w:t>– не позднее 1 октября года, следующего за истекшим налоговым периодом</w:t>
      </w:r>
      <w:r w:rsidRPr="001D5466">
        <w:rPr>
          <w:rFonts w:ascii="Times New Roman" w:hAnsi="Times New Roman" w:cs="Times New Roman"/>
          <w:sz w:val="28"/>
          <w:szCs w:val="28"/>
        </w:rPr>
        <w:t>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индексации,</w:t>
      </w:r>
      <w:r w:rsidR="008742A1">
        <w:rPr>
          <w:sz w:val="28"/>
          <w:szCs w:val="28"/>
        </w:rPr>
        <w:t xml:space="preserve"> </w:t>
      </w:r>
      <w:r w:rsidRPr="0051172B">
        <w:rPr>
          <w:sz w:val="28"/>
          <w:szCs w:val="28"/>
        </w:rPr>
        <w:t>начиная с201</w:t>
      </w:r>
      <w:r>
        <w:rPr>
          <w:sz w:val="28"/>
          <w:szCs w:val="28"/>
        </w:rPr>
        <w:t>8</w:t>
      </w:r>
      <w:r w:rsidRPr="0051172B">
        <w:rPr>
          <w:sz w:val="28"/>
          <w:szCs w:val="28"/>
        </w:rPr>
        <w:t xml:space="preserve"> года, </w:t>
      </w:r>
      <w:r w:rsidRPr="00527B15">
        <w:rPr>
          <w:sz w:val="28"/>
          <w:szCs w:val="28"/>
        </w:rPr>
        <w:t>ставок акцизов</w:t>
      </w:r>
      <w:r>
        <w:rPr>
          <w:sz w:val="28"/>
          <w:szCs w:val="28"/>
        </w:rPr>
        <w:t xml:space="preserve"> с учетом индекса потребительских цен</w:t>
      </w:r>
      <w:r w:rsidRPr="0051172B">
        <w:rPr>
          <w:sz w:val="28"/>
          <w:szCs w:val="28"/>
        </w:rPr>
        <w:t>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отмены освобождения от акцизов спиртосодержащих лекарственных средств;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 xml:space="preserve">совершенствования налогообложения </w:t>
      </w:r>
      <w:r>
        <w:rPr>
          <w:sz w:val="28"/>
          <w:szCs w:val="28"/>
        </w:rPr>
        <w:t>природных ресурсов;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 порядка освобождения отдельных видов доходов от обложения налогом на доходы физических лиц;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совершенствования налогообложения консолидированных групп налогоплательщико</w:t>
      </w:r>
      <w:r>
        <w:rPr>
          <w:sz w:val="28"/>
          <w:szCs w:val="28"/>
        </w:rPr>
        <w:t>в, раскрытие информации должностным лицам финансовых органов субъектов Российской Федерации</w:t>
      </w:r>
      <w:r w:rsidRPr="0051172B">
        <w:rPr>
          <w:sz w:val="28"/>
          <w:szCs w:val="28"/>
        </w:rPr>
        <w:t xml:space="preserve"> о прибыли, убытке, налоговой базе по налогу на прибыль организаций для каждого участника </w:t>
      </w:r>
      <w:r>
        <w:rPr>
          <w:sz w:val="28"/>
          <w:szCs w:val="28"/>
        </w:rPr>
        <w:t xml:space="preserve">консолидированной </w:t>
      </w:r>
      <w:r w:rsidRPr="0051172B">
        <w:rPr>
          <w:sz w:val="28"/>
          <w:szCs w:val="28"/>
        </w:rPr>
        <w:t xml:space="preserve">группы, </w:t>
      </w:r>
      <w:r>
        <w:rPr>
          <w:sz w:val="28"/>
          <w:szCs w:val="28"/>
        </w:rPr>
        <w:t xml:space="preserve">на основании </w:t>
      </w:r>
      <w:r w:rsidRPr="0051172B">
        <w:rPr>
          <w:sz w:val="28"/>
          <w:szCs w:val="28"/>
        </w:rPr>
        <w:t>которы</w:t>
      </w:r>
      <w:r>
        <w:rPr>
          <w:sz w:val="28"/>
          <w:szCs w:val="28"/>
        </w:rPr>
        <w:t>х осуществляется бюджетное планирование;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специального патента для самозанятых физических лиц, не имеющих наемных работников; 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авансовые платежи по налогу на прибыль организаций;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282359">
        <w:rPr>
          <w:b/>
          <w:i/>
          <w:sz w:val="28"/>
          <w:szCs w:val="28"/>
        </w:rPr>
        <w:t>четвертое</w:t>
      </w:r>
      <w:r>
        <w:rPr>
          <w:sz w:val="28"/>
          <w:szCs w:val="28"/>
        </w:rPr>
        <w:t xml:space="preserve"> -</w:t>
      </w:r>
      <w:r w:rsidRPr="0051172B">
        <w:rPr>
          <w:sz w:val="28"/>
          <w:szCs w:val="28"/>
        </w:rPr>
        <w:t xml:space="preserve"> обеспеч</w:t>
      </w:r>
      <w:r>
        <w:rPr>
          <w:sz w:val="28"/>
          <w:szCs w:val="28"/>
        </w:rPr>
        <w:t>ение</w:t>
      </w:r>
      <w:r w:rsidRPr="0051172B">
        <w:rPr>
          <w:sz w:val="28"/>
          <w:szCs w:val="28"/>
        </w:rPr>
        <w:t xml:space="preserve"> устойчивост</w:t>
      </w:r>
      <w:r>
        <w:rPr>
          <w:sz w:val="28"/>
          <w:szCs w:val="28"/>
        </w:rPr>
        <w:t>и</w:t>
      </w:r>
      <w:r w:rsidRPr="0051172B">
        <w:rPr>
          <w:sz w:val="28"/>
          <w:szCs w:val="28"/>
        </w:rPr>
        <w:t xml:space="preserve"> бюджетов субъектов Российской Федерации и местных бюджетов</w:t>
      </w:r>
      <w:r>
        <w:rPr>
          <w:sz w:val="28"/>
          <w:szCs w:val="28"/>
        </w:rPr>
        <w:t xml:space="preserve"> за счет реализации мероприятий</w:t>
      </w:r>
      <w:r w:rsidRPr="0051172B">
        <w:rPr>
          <w:sz w:val="28"/>
          <w:szCs w:val="28"/>
        </w:rPr>
        <w:t>: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</w:t>
      </w:r>
      <w:r w:rsidRPr="0051172B">
        <w:rPr>
          <w:sz w:val="28"/>
          <w:szCs w:val="28"/>
        </w:rPr>
        <w:t>оценка эффективности действующих налоговых льгот и освобождений, оценка величины и динамики налоговых расходов бюджетов для всех уровней, общий подход к установлению налоговых льгот;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 xml:space="preserve">отказ от установления </w:t>
      </w:r>
      <w:r>
        <w:rPr>
          <w:sz w:val="28"/>
          <w:szCs w:val="28"/>
        </w:rPr>
        <w:t xml:space="preserve">на федеральном уровне </w:t>
      </w:r>
      <w:r w:rsidRPr="0051172B">
        <w:rPr>
          <w:sz w:val="28"/>
          <w:szCs w:val="28"/>
        </w:rPr>
        <w:t>новых льгот (включая освобождения от налогообложения, исключения из налоговой базы объекта налогообложения) по региональным и местным налогам</w:t>
      </w:r>
      <w:r>
        <w:rPr>
          <w:sz w:val="28"/>
          <w:szCs w:val="28"/>
        </w:rPr>
        <w:t xml:space="preserve">, </w:t>
      </w:r>
      <w:r w:rsidRPr="0051172B">
        <w:rPr>
          <w:sz w:val="28"/>
          <w:szCs w:val="28"/>
        </w:rPr>
        <w:t xml:space="preserve">принятие решения об отмене </w:t>
      </w:r>
      <w:r>
        <w:rPr>
          <w:sz w:val="28"/>
          <w:szCs w:val="28"/>
        </w:rPr>
        <w:t xml:space="preserve">федеральных </w:t>
      </w:r>
      <w:r w:rsidRPr="0051172B">
        <w:rPr>
          <w:sz w:val="28"/>
          <w:szCs w:val="28"/>
        </w:rPr>
        <w:t>льгот по региональным местным налогам.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</w:p>
    <w:p w:rsidR="00FC5770" w:rsidRDefault="00FC5770" w:rsidP="00FC5770">
      <w:pPr>
        <w:jc w:val="center"/>
        <w:rPr>
          <w:b/>
          <w:i/>
          <w:color w:val="000000" w:themeColor="text1"/>
          <w:sz w:val="28"/>
          <w:szCs w:val="28"/>
        </w:rPr>
      </w:pPr>
      <w:r w:rsidRPr="00282359">
        <w:rPr>
          <w:b/>
          <w:i/>
          <w:color w:val="000000" w:themeColor="text1"/>
          <w:sz w:val="28"/>
          <w:szCs w:val="28"/>
        </w:rPr>
        <w:t>Совершенствование налогового администрирования</w:t>
      </w:r>
    </w:p>
    <w:p w:rsidR="00FC5770" w:rsidRPr="00BA1931" w:rsidRDefault="00FC5770" w:rsidP="00FC5770">
      <w:pPr>
        <w:ind w:firstLine="709"/>
        <w:jc w:val="both"/>
        <w:rPr>
          <w:sz w:val="28"/>
          <w:szCs w:val="28"/>
        </w:rPr>
      </w:pPr>
      <w:r w:rsidRPr="00BA1931">
        <w:rPr>
          <w:sz w:val="28"/>
          <w:szCs w:val="28"/>
        </w:rPr>
        <w:t xml:space="preserve">Продолжается работа по совершенствованию системы администрирования и ликвидации возможностей уклонения от </w:t>
      </w:r>
      <w:r w:rsidRPr="00BA1931">
        <w:rPr>
          <w:sz w:val="28"/>
          <w:szCs w:val="28"/>
        </w:rPr>
        <w:lastRenderedPageBreak/>
        <w:t>налогообложения, в части внедрения нового инструмента налогового контроля – горизонтального мониторинга:</w:t>
      </w:r>
    </w:p>
    <w:p w:rsidR="00FC5770" w:rsidRPr="00BA1931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A1931">
        <w:rPr>
          <w:sz w:val="28"/>
          <w:szCs w:val="28"/>
        </w:rPr>
        <w:t>законодательное закрепление недопустимости злоупотреблением правом для уклонения от налогов;</w:t>
      </w:r>
    </w:p>
    <w:p w:rsidR="00FC5770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введение института предварительного налогового контроля, что позволит: </w:t>
      </w:r>
    </w:p>
    <w:p w:rsidR="00FC5770" w:rsidRPr="004B1DED" w:rsidRDefault="00FC5770" w:rsidP="00FC577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4B1DED">
        <w:rPr>
          <w:color w:val="000000" w:themeColor="text1"/>
          <w:sz w:val="28"/>
          <w:szCs w:val="28"/>
        </w:rPr>
        <w:t>низить налоговые риски, стимулировать деловую активность за счет повышения стабильности и определенности правового регулирования налогообложения;</w:t>
      </w:r>
    </w:p>
    <w:p w:rsidR="00FC5770" w:rsidRPr="00C31D9C" w:rsidRDefault="00FC5770" w:rsidP="00FC5770">
      <w:pPr>
        <w:pStyle w:val="af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предоставить налогоплательщику гарантию в отношениях с налоговыми органами, в части полноты и достоверности предоставленной им информации и освобождения его от риска применения налоговых санкций;</w:t>
      </w:r>
    </w:p>
    <w:p w:rsidR="00FC5770" w:rsidRPr="004B1DED" w:rsidRDefault="00FC5770" w:rsidP="00FC5770">
      <w:pPr>
        <w:ind w:firstLine="708"/>
        <w:jc w:val="both"/>
        <w:rPr>
          <w:color w:val="000000" w:themeColor="text1"/>
          <w:sz w:val="28"/>
          <w:szCs w:val="28"/>
        </w:rPr>
      </w:pPr>
      <w:r w:rsidRPr="004B1DED">
        <w:rPr>
          <w:color w:val="000000" w:themeColor="text1"/>
          <w:sz w:val="28"/>
          <w:szCs w:val="28"/>
        </w:rPr>
        <w:t>осуществлять налоговым органам предварительный налоговый контроль деятельности налогоплательщика и сократить временные издержки при проведении последующих налоговых проверок</w:t>
      </w:r>
      <w:r>
        <w:rPr>
          <w:color w:val="000000" w:themeColor="text1"/>
          <w:sz w:val="28"/>
          <w:szCs w:val="28"/>
        </w:rPr>
        <w:t>.</w:t>
      </w:r>
    </w:p>
    <w:p w:rsidR="00FC5770" w:rsidRPr="00FE03B2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 w:rsidRPr="00FE03B2">
        <w:rPr>
          <w:color w:val="000000" w:themeColor="text1"/>
          <w:sz w:val="28"/>
          <w:szCs w:val="28"/>
        </w:rPr>
        <w:t>3) оптимизация перечня информации, не относящейся к налоговой тайне.</w:t>
      </w:r>
    </w:p>
    <w:p w:rsidR="00FC5770" w:rsidRDefault="00FC5770" w:rsidP="00FC5770">
      <w:pPr>
        <w:ind w:firstLine="709"/>
        <w:jc w:val="both"/>
        <w:rPr>
          <w:color w:val="000000" w:themeColor="text1"/>
          <w:sz w:val="28"/>
          <w:szCs w:val="28"/>
        </w:rPr>
      </w:pPr>
      <w:r w:rsidRPr="003E104B">
        <w:rPr>
          <w:color w:val="000000" w:themeColor="text1"/>
          <w:sz w:val="28"/>
          <w:szCs w:val="28"/>
        </w:rPr>
        <w:t>Работа по обеспечению привлечения к налогообложению лиц, уклоняющихся от исполнения обязанностей налогоплательщика</w:t>
      </w:r>
      <w:r>
        <w:rPr>
          <w:color w:val="000000" w:themeColor="text1"/>
          <w:sz w:val="28"/>
          <w:szCs w:val="28"/>
        </w:rPr>
        <w:t>,</w:t>
      </w:r>
      <w:r w:rsidRPr="003E104B">
        <w:rPr>
          <w:color w:val="000000" w:themeColor="text1"/>
          <w:sz w:val="28"/>
          <w:szCs w:val="28"/>
        </w:rPr>
        <w:t xml:space="preserve"> будет продолжена</w:t>
      </w:r>
      <w:r>
        <w:rPr>
          <w:color w:val="000000" w:themeColor="text1"/>
          <w:sz w:val="28"/>
          <w:szCs w:val="28"/>
        </w:rPr>
        <w:t xml:space="preserve"> и позволит получить дополнительные доходы</w:t>
      </w:r>
      <w:r w:rsidRPr="003E104B">
        <w:rPr>
          <w:color w:val="000000" w:themeColor="text1"/>
          <w:sz w:val="28"/>
          <w:szCs w:val="28"/>
        </w:rPr>
        <w:t>.</w:t>
      </w:r>
    </w:p>
    <w:p w:rsidR="00FC5770" w:rsidRDefault="00FC5770" w:rsidP="00FC57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20C">
        <w:rPr>
          <w:sz w:val="28"/>
          <w:szCs w:val="28"/>
        </w:rPr>
        <w:t xml:space="preserve">За счет повышения качества налогового администрирования будет обеспечена </w:t>
      </w:r>
      <w:r>
        <w:rPr>
          <w:sz w:val="28"/>
          <w:szCs w:val="28"/>
        </w:rPr>
        <w:t>справедливая конкуренция и равные налоговые условия для ведения бизнеса.</w:t>
      </w:r>
    </w:p>
    <w:p w:rsidR="00FC5770" w:rsidRDefault="00FC5770" w:rsidP="00FC57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DD">
        <w:rPr>
          <w:sz w:val="28"/>
          <w:szCs w:val="28"/>
        </w:rPr>
        <w:t>Расширены бюджетные полномочия главных администраторов доходов бюджета края – органов государственной власти Российской Федерации и Забайкальского края, в части ведения</w:t>
      </w:r>
      <w:r>
        <w:rPr>
          <w:sz w:val="28"/>
          <w:szCs w:val="28"/>
        </w:rPr>
        <w:t>,</w:t>
      </w:r>
      <w:r w:rsidRPr="001A56DD">
        <w:rPr>
          <w:sz w:val="28"/>
          <w:szCs w:val="28"/>
        </w:rPr>
        <w:t xml:space="preserve"> начиная с 2016 года</w:t>
      </w:r>
      <w:r>
        <w:rPr>
          <w:sz w:val="28"/>
          <w:szCs w:val="28"/>
        </w:rPr>
        <w:t>,</w:t>
      </w:r>
      <w:r w:rsidRPr="001A56DD">
        <w:rPr>
          <w:sz w:val="28"/>
          <w:szCs w:val="28"/>
        </w:rPr>
        <w:t xml:space="preserve"> реестра источников доходов  бюджета</w:t>
      </w:r>
      <w:r>
        <w:rPr>
          <w:sz w:val="28"/>
          <w:szCs w:val="28"/>
        </w:rPr>
        <w:t xml:space="preserve"> края </w:t>
      </w:r>
      <w:r w:rsidRPr="001A56DD">
        <w:rPr>
          <w:sz w:val="28"/>
          <w:szCs w:val="28"/>
        </w:rPr>
        <w:t>по закрепленным за ними источникам доходов на основании перечня источников доходов бюджетов бюджетной системы Российской Федерации.</w:t>
      </w:r>
    </w:p>
    <w:p w:rsidR="00FC5770" w:rsidRPr="00006BE9" w:rsidRDefault="00FC5770" w:rsidP="00FC57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5770" w:rsidRPr="00D57A32" w:rsidRDefault="00FC5770" w:rsidP="00FC5770">
      <w:pPr>
        <w:ind w:firstLine="709"/>
        <w:jc w:val="both"/>
        <w:rPr>
          <w:b/>
          <w:i/>
          <w:sz w:val="28"/>
          <w:szCs w:val="28"/>
        </w:rPr>
      </w:pPr>
      <w:r w:rsidRPr="00D57A32">
        <w:rPr>
          <w:b/>
          <w:i/>
          <w:sz w:val="28"/>
          <w:szCs w:val="28"/>
        </w:rPr>
        <w:t>Совершенствование законодательства Забайкальского края о налогах и сборах: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 w:rsidRPr="001D3B0D">
        <w:rPr>
          <w:sz w:val="28"/>
          <w:szCs w:val="28"/>
        </w:rPr>
        <w:t>установление налоговой ставки в размере 0 процентов при применении  упрощенной системы налогообложения и (или) патентной системы налогообложения индивидуальными предпринимателями, впервые зарегистрированными и осуществляющими деятельность в производственной, социальной и (или) научной сферах</w:t>
      </w:r>
      <w:r>
        <w:rPr>
          <w:sz w:val="28"/>
          <w:szCs w:val="28"/>
        </w:rPr>
        <w:t xml:space="preserve">, а также </w:t>
      </w:r>
      <w:r w:rsidRPr="007F1256">
        <w:rPr>
          <w:sz w:val="28"/>
          <w:szCs w:val="28"/>
        </w:rPr>
        <w:t xml:space="preserve">в </w:t>
      </w:r>
      <w:r w:rsidRPr="005B2004">
        <w:rPr>
          <w:sz w:val="28"/>
          <w:szCs w:val="28"/>
        </w:rPr>
        <w:t>сфере бытовых услуг</w:t>
      </w:r>
      <w:r w:rsidRPr="001D3B0D">
        <w:rPr>
          <w:sz w:val="28"/>
          <w:szCs w:val="28"/>
        </w:rPr>
        <w:t>;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 w:rsidRPr="00C5009B">
        <w:rPr>
          <w:sz w:val="28"/>
          <w:szCs w:val="28"/>
        </w:rPr>
        <w:t xml:space="preserve">установление размеров потенциально возможного к получению индивидуальным предпринимателем годового дохода по видам деятельности, в отношении которых применяется патентная система налогообложения, в зависимости от места осуществления деятельности и численности населения муниципальных образований, расширение перечня с 42 до 57 видов </w:t>
      </w:r>
      <w:r w:rsidRPr="00C5009B">
        <w:rPr>
          <w:sz w:val="28"/>
          <w:szCs w:val="28"/>
        </w:rPr>
        <w:lastRenderedPageBreak/>
        <w:t>предпринимательской деятельности, в отношении которых применяется патентная система налогообложения</w:t>
      </w:r>
      <w:r w:rsidRPr="001D3B0D">
        <w:rPr>
          <w:sz w:val="28"/>
          <w:szCs w:val="28"/>
        </w:rPr>
        <w:t>;</w:t>
      </w:r>
    </w:p>
    <w:p w:rsidR="00FC5770" w:rsidRPr="008742A1" w:rsidRDefault="00FC5770" w:rsidP="00FC57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2A1">
        <w:rPr>
          <w:rFonts w:ascii="Times New Roman" w:hAnsi="Times New Roman" w:cs="Times New Roman"/>
          <w:sz w:val="28"/>
          <w:szCs w:val="28"/>
        </w:rPr>
        <w:t>установление налоговых ставок в пределах от 1 до 6 процентов по упрощенной системе налогообложения</w:t>
      </w:r>
      <w:r w:rsidR="008742A1">
        <w:rPr>
          <w:rFonts w:ascii="Times New Roman" w:hAnsi="Times New Roman" w:cs="Times New Roman"/>
          <w:sz w:val="28"/>
          <w:szCs w:val="28"/>
        </w:rPr>
        <w:t xml:space="preserve"> </w:t>
      </w:r>
      <w:r w:rsidRPr="008742A1">
        <w:rPr>
          <w:rFonts w:ascii="Times New Roman" w:hAnsi="Times New Roman" w:cs="Times New Roman"/>
          <w:sz w:val="28"/>
          <w:szCs w:val="28"/>
        </w:rPr>
        <w:t>в случае, если объектом налогообложения являются доходы, в зависимости от категорий налогоплательщиков, осуществляющих деятельность, преимущественно, в производственной сфере;</w:t>
      </w:r>
    </w:p>
    <w:p w:rsidR="00FC5770" w:rsidRDefault="00FC5770" w:rsidP="00FC5770">
      <w:pPr>
        <w:ind w:firstLine="708"/>
        <w:jc w:val="both"/>
        <w:rPr>
          <w:sz w:val="28"/>
          <w:szCs w:val="28"/>
        </w:rPr>
      </w:pPr>
      <w:r w:rsidRPr="008742A1">
        <w:rPr>
          <w:sz w:val="28"/>
          <w:szCs w:val="28"/>
        </w:rPr>
        <w:t>снижение решениями представительных</w:t>
      </w:r>
      <w:r>
        <w:rPr>
          <w:sz w:val="28"/>
          <w:szCs w:val="28"/>
        </w:rPr>
        <w:t xml:space="preserve"> органов </w:t>
      </w:r>
      <w:r w:rsidRPr="00EB077F">
        <w:rPr>
          <w:sz w:val="28"/>
          <w:szCs w:val="28"/>
        </w:rPr>
        <w:t>муниципал</w:t>
      </w:r>
      <w:r>
        <w:rPr>
          <w:sz w:val="28"/>
          <w:szCs w:val="28"/>
        </w:rPr>
        <w:t>ьных образований</w:t>
      </w:r>
      <w:r w:rsidRPr="00EB077F">
        <w:rPr>
          <w:sz w:val="28"/>
          <w:szCs w:val="28"/>
        </w:rPr>
        <w:t xml:space="preserve"> ставки единого налога на вмененный доход с 15 до 7,5 процентов в зависимости от категорий налогоплательщиков и видов предпринимательской деятельности.</w:t>
      </w:r>
    </w:p>
    <w:p w:rsidR="008742A1" w:rsidRPr="00EB077F" w:rsidRDefault="008742A1" w:rsidP="00FC5770">
      <w:pPr>
        <w:ind w:firstLine="708"/>
        <w:jc w:val="both"/>
        <w:rPr>
          <w:sz w:val="28"/>
          <w:szCs w:val="28"/>
        </w:rPr>
      </w:pPr>
    </w:p>
    <w:p w:rsidR="00FC5770" w:rsidRDefault="00FC5770" w:rsidP="00FC5770">
      <w:pPr>
        <w:ind w:firstLine="709"/>
        <w:jc w:val="center"/>
        <w:rPr>
          <w:b/>
          <w:i/>
          <w:sz w:val="28"/>
          <w:szCs w:val="28"/>
        </w:rPr>
      </w:pPr>
      <w:r w:rsidRPr="00282359">
        <w:rPr>
          <w:b/>
          <w:i/>
          <w:sz w:val="28"/>
          <w:szCs w:val="28"/>
        </w:rPr>
        <w:t>Развитие доходного потенциала</w:t>
      </w:r>
      <w:r>
        <w:rPr>
          <w:b/>
          <w:i/>
          <w:sz w:val="28"/>
          <w:szCs w:val="28"/>
        </w:rPr>
        <w:t xml:space="preserve"> Забайкальского края</w:t>
      </w:r>
    </w:p>
    <w:p w:rsidR="00FC5770" w:rsidRPr="00282359" w:rsidRDefault="00FC5770" w:rsidP="00FC5770">
      <w:pPr>
        <w:ind w:firstLine="709"/>
        <w:jc w:val="center"/>
        <w:rPr>
          <w:b/>
          <w:i/>
          <w:sz w:val="28"/>
          <w:szCs w:val="28"/>
        </w:rPr>
      </w:pP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Значимое влияние на формирование доходной базы консолидированного бюджета Забайкальского края окажут изменения, внесенные в законодательство Российской Федерации, в части:</w:t>
      </w:r>
    </w:p>
    <w:p w:rsidR="00FC5770" w:rsidRPr="00A623FC" w:rsidRDefault="00FC5770" w:rsidP="00FC5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1172B">
        <w:rPr>
          <w:sz w:val="28"/>
          <w:szCs w:val="28"/>
        </w:rPr>
        <w:t xml:space="preserve">отмены налоговых льгот, предоставляемых на федеральном уровне по налогу на имущество организаций в отношении железнодорожных путей общего пользования, магистральных трубопроводов, линий энергопередачи, а также сооружений, являющихся неотъемлемой технологической частью указанных объектов, и применения дифференцированных налоговых ставок при налогообложении указанных объектов: в 2016 году – 1,3 </w:t>
      </w:r>
      <w:r>
        <w:rPr>
          <w:sz w:val="28"/>
          <w:szCs w:val="28"/>
        </w:rPr>
        <w:t>процента</w:t>
      </w:r>
      <w:r w:rsidRPr="0051172B">
        <w:rPr>
          <w:sz w:val="28"/>
          <w:szCs w:val="28"/>
        </w:rPr>
        <w:t xml:space="preserve">, в 2017 году – 1,6 </w:t>
      </w:r>
      <w:r>
        <w:rPr>
          <w:sz w:val="28"/>
          <w:szCs w:val="28"/>
        </w:rPr>
        <w:t xml:space="preserve">процента, </w:t>
      </w:r>
      <w:r w:rsidRPr="00A623FC">
        <w:rPr>
          <w:rFonts w:eastAsiaTheme="minorHAnsi"/>
          <w:sz w:val="28"/>
          <w:szCs w:val="28"/>
          <w:lang w:eastAsia="en-US"/>
        </w:rPr>
        <w:t>в 2018 году - 1,9 процента</w:t>
      </w:r>
      <w:r w:rsidRPr="0051172B">
        <w:rPr>
          <w:sz w:val="28"/>
          <w:szCs w:val="28"/>
        </w:rPr>
        <w:t>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453E40">
        <w:rPr>
          <w:sz w:val="28"/>
          <w:szCs w:val="28"/>
        </w:rPr>
        <w:t>сокращения перечня изъятий из объектов налогообложения по земельному налогу, установленных на федеральном уровне;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исчислени</w:t>
      </w:r>
      <w:r>
        <w:rPr>
          <w:sz w:val="28"/>
          <w:szCs w:val="28"/>
        </w:rPr>
        <w:t>я</w:t>
      </w:r>
      <w:r w:rsidRPr="0051172B">
        <w:rPr>
          <w:sz w:val="28"/>
          <w:szCs w:val="28"/>
        </w:rPr>
        <w:t xml:space="preserve"> и уплат</w:t>
      </w:r>
      <w:r>
        <w:rPr>
          <w:sz w:val="28"/>
          <w:szCs w:val="28"/>
        </w:rPr>
        <w:t>ы</w:t>
      </w:r>
      <w:r w:rsidR="008742A1">
        <w:rPr>
          <w:sz w:val="28"/>
          <w:szCs w:val="28"/>
        </w:rPr>
        <w:t xml:space="preserve"> </w:t>
      </w:r>
      <w:r w:rsidRPr="0051172B">
        <w:rPr>
          <w:sz w:val="28"/>
          <w:szCs w:val="28"/>
        </w:rPr>
        <w:t xml:space="preserve">налога на имущество организаций исходя из кадастровой стоимости в отношении имущества объектов торговли, административно-деловых центров иностранных организаций по налоговым ставкам: в 2016 году </w:t>
      </w:r>
      <w:r>
        <w:rPr>
          <w:sz w:val="28"/>
          <w:szCs w:val="28"/>
        </w:rPr>
        <w:t xml:space="preserve">– 1,5 процента, в 2017 году </w:t>
      </w:r>
      <w:r w:rsidRPr="0051172B">
        <w:rPr>
          <w:sz w:val="28"/>
          <w:szCs w:val="28"/>
        </w:rPr>
        <w:t>и последующие годы – 2</w:t>
      </w:r>
      <w:r>
        <w:rPr>
          <w:sz w:val="28"/>
          <w:szCs w:val="28"/>
        </w:rPr>
        <w:t xml:space="preserve"> процент</w:t>
      </w:r>
      <w:r w:rsidR="008742A1">
        <w:rPr>
          <w:sz w:val="28"/>
          <w:szCs w:val="28"/>
        </w:rPr>
        <w:t>а</w:t>
      </w:r>
      <w:r w:rsidRPr="0051172B">
        <w:rPr>
          <w:sz w:val="28"/>
          <w:szCs w:val="28"/>
        </w:rPr>
        <w:t>;</w:t>
      </w:r>
    </w:p>
    <w:p w:rsidR="00FC5770" w:rsidRPr="00932A7B" w:rsidRDefault="00FC5770" w:rsidP="00FC5770">
      <w:pPr>
        <w:ind w:firstLine="709"/>
        <w:jc w:val="both"/>
        <w:rPr>
          <w:sz w:val="28"/>
          <w:szCs w:val="28"/>
        </w:rPr>
      </w:pPr>
      <w:r w:rsidRPr="00932A7B">
        <w:rPr>
          <w:sz w:val="28"/>
          <w:szCs w:val="28"/>
        </w:rPr>
        <w:t>установления на территории Забайкальского края единой даты начала применения порядка определения налоговой базы по налогу на имущество физических лиц исходя из кадастровой стоимости объектов налогообложения с 1 января 2015 года;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51172B">
        <w:rPr>
          <w:sz w:val="28"/>
          <w:szCs w:val="28"/>
        </w:rPr>
        <w:t xml:space="preserve"> налоговых льгот инвестиционной направленности для организаций края - участников региональных инвестиционных проектов Забайкальского края</w:t>
      </w:r>
      <w:r>
        <w:rPr>
          <w:sz w:val="28"/>
          <w:szCs w:val="28"/>
        </w:rPr>
        <w:t>, в перспективе – для резидентов особой экономической зоны, для территорий опережающего социально-экономического развития с особыми условиями ведения предпринимательской деятельности в моногородах;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продолжение работы по мерам поддержки инвестиционной</w:t>
      </w:r>
      <w:r>
        <w:rPr>
          <w:sz w:val="28"/>
          <w:szCs w:val="28"/>
        </w:rPr>
        <w:t xml:space="preserve"> и  </w:t>
      </w:r>
      <w:r w:rsidRPr="0051172B">
        <w:rPr>
          <w:sz w:val="28"/>
          <w:szCs w:val="28"/>
        </w:rPr>
        <w:t>инновационной деятельности</w:t>
      </w:r>
      <w:r w:rsidR="008742A1">
        <w:rPr>
          <w:sz w:val="28"/>
          <w:szCs w:val="28"/>
        </w:rPr>
        <w:t xml:space="preserve"> </w:t>
      </w:r>
      <w:r w:rsidRPr="0051172B">
        <w:rPr>
          <w:sz w:val="28"/>
          <w:szCs w:val="28"/>
        </w:rPr>
        <w:t>в части реализаци</w:t>
      </w:r>
      <w:r>
        <w:rPr>
          <w:sz w:val="28"/>
          <w:szCs w:val="28"/>
        </w:rPr>
        <w:t>и</w:t>
      </w:r>
      <w:r w:rsidRPr="0051172B">
        <w:rPr>
          <w:sz w:val="28"/>
          <w:szCs w:val="28"/>
        </w:rPr>
        <w:t xml:space="preserve"> положений регионального законодательства о налогах и сборах, устанавливающих налоговые льготы по </w:t>
      </w:r>
      <w:r w:rsidRPr="0051172B">
        <w:rPr>
          <w:sz w:val="28"/>
          <w:szCs w:val="28"/>
        </w:rPr>
        <w:lastRenderedPageBreak/>
        <w:t>налогу на имущество организаций в виде снижения налоговых ставок с 2,2 до 1,1 процента, а также снижения налоговых ставок на 4,5 процента по налогу на прибыль организаций, подлежащему зачислению в бюджет края;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регионального коэффициента в размере 2,35 к фиксированным авансовым платежам по налогу на доходы физических лиц для иностранных граждан, осуществляющих трудовую деятельность по найму у физических и юридических лиц на основании патента;</w:t>
      </w:r>
    </w:p>
    <w:p w:rsidR="00FC5770" w:rsidRPr="000E094A" w:rsidRDefault="00FC5770" w:rsidP="00FC5770">
      <w:pPr>
        <w:ind w:firstLine="709"/>
        <w:jc w:val="both"/>
        <w:rPr>
          <w:sz w:val="28"/>
          <w:szCs w:val="28"/>
        </w:rPr>
      </w:pPr>
      <w:r w:rsidRPr="000E094A">
        <w:rPr>
          <w:sz w:val="28"/>
          <w:szCs w:val="28"/>
        </w:rPr>
        <w:t>продолжение работы по проведению мониторинга применяемых налоговых льгот, оценка</w:t>
      </w:r>
      <w:r w:rsidR="005033ED">
        <w:rPr>
          <w:sz w:val="28"/>
          <w:szCs w:val="28"/>
        </w:rPr>
        <w:t xml:space="preserve"> </w:t>
      </w:r>
      <w:r w:rsidRPr="000E094A">
        <w:rPr>
          <w:sz w:val="28"/>
          <w:szCs w:val="28"/>
        </w:rPr>
        <w:t>бюджетной эффективности с учетом конкретного результата их применения, введение налоговых льгот по региональным налогам</w:t>
      </w:r>
      <w:r>
        <w:rPr>
          <w:sz w:val="28"/>
          <w:szCs w:val="28"/>
        </w:rPr>
        <w:t xml:space="preserve"> при условии обеспечения прироста налоговых поступлений в консолидированный бюджет края не ниже объема предоставленной налоговой льготы</w:t>
      </w:r>
      <w:r w:rsidRPr="000E094A">
        <w:rPr>
          <w:sz w:val="28"/>
          <w:szCs w:val="28"/>
        </w:rPr>
        <w:t>;</w:t>
      </w:r>
    </w:p>
    <w:p w:rsidR="00FC5770" w:rsidRPr="0051172B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>мониторинг дебиторской задолженности, рассроченных и отсроченных платежей в бюджет, принятие мер, направленных на снижение задолженности по налогам и сборам;</w:t>
      </w:r>
    </w:p>
    <w:p w:rsidR="00FC5770" w:rsidRDefault="00FC5770" w:rsidP="00FC5770">
      <w:pPr>
        <w:ind w:firstLine="709"/>
        <w:jc w:val="both"/>
        <w:rPr>
          <w:sz w:val="28"/>
          <w:szCs w:val="28"/>
        </w:rPr>
      </w:pPr>
      <w:r w:rsidRPr="0051172B">
        <w:rPr>
          <w:sz w:val="28"/>
          <w:szCs w:val="28"/>
        </w:rPr>
        <w:t xml:space="preserve">принятие решений об изменении сроков уплаты по налогу на прибыль организаций по налоговой ставке, установленной для зачисления налога в бюджеты субъектов Российской Федерации, и региональным налогам в форме инвестиционного налогового кредита в соответствии с положениями Налогового кодекса Российской Федерации и Закона Забайкальского края </w:t>
      </w:r>
      <w:r>
        <w:rPr>
          <w:sz w:val="28"/>
          <w:szCs w:val="28"/>
        </w:rPr>
        <w:t>«</w:t>
      </w:r>
      <w:r w:rsidRPr="0051172B">
        <w:rPr>
          <w:sz w:val="28"/>
          <w:szCs w:val="28"/>
        </w:rPr>
        <w:t>Об основаниях и условиях предоставления инвестиционного налогового кредита по региональным налогам</w:t>
      </w:r>
      <w:r>
        <w:rPr>
          <w:sz w:val="28"/>
          <w:szCs w:val="28"/>
        </w:rPr>
        <w:t>»</w:t>
      </w:r>
      <w:r w:rsidRPr="0051172B">
        <w:rPr>
          <w:sz w:val="28"/>
          <w:szCs w:val="28"/>
        </w:rPr>
        <w:t xml:space="preserve">. </w:t>
      </w:r>
    </w:p>
    <w:p w:rsidR="000F39FC" w:rsidRPr="001F5296" w:rsidRDefault="000F39FC" w:rsidP="000F39FC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635CD9" w:rsidRDefault="00635CD9" w:rsidP="006D59ED">
      <w:pPr>
        <w:ind w:firstLine="708"/>
        <w:jc w:val="both"/>
        <w:rPr>
          <w:sz w:val="28"/>
          <w:szCs w:val="28"/>
        </w:rPr>
      </w:pPr>
    </w:p>
    <w:p w:rsidR="00635CD9" w:rsidRDefault="00104913" w:rsidP="00635CD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635CD9" w:rsidSect="004128F1">
      <w:headerReference w:type="default" r:id="rId16"/>
      <w:footerReference w:type="default" r:id="rId17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75" w:rsidRDefault="00D55B75">
      <w:r>
        <w:separator/>
      </w:r>
    </w:p>
  </w:endnote>
  <w:endnote w:type="continuationSeparator" w:id="0">
    <w:p w:rsidR="00D55B75" w:rsidRDefault="00D5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2B" w:rsidRDefault="00C7432B" w:rsidP="0094056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75" w:rsidRDefault="00D55B75">
      <w:r>
        <w:separator/>
      </w:r>
    </w:p>
  </w:footnote>
  <w:footnote w:type="continuationSeparator" w:id="0">
    <w:p w:rsidR="00D55B75" w:rsidRDefault="00D55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32B" w:rsidRDefault="008F0313" w:rsidP="00EA17CC">
    <w:pPr>
      <w:pStyle w:val="ab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7432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11C8D">
      <w:rPr>
        <w:rStyle w:val="aa"/>
        <w:noProof/>
      </w:rPr>
      <w:t>13</w:t>
    </w:r>
    <w:r>
      <w:rPr>
        <w:rStyle w:val="aa"/>
      </w:rPr>
      <w:fldChar w:fldCharType="end"/>
    </w:r>
  </w:p>
  <w:p w:rsidR="00C7432B" w:rsidRDefault="00C7432B">
    <w:pPr>
      <w:pStyle w:val="ab"/>
    </w:pPr>
  </w:p>
  <w:p w:rsidR="00330CF2" w:rsidRDefault="00330CF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8A3"/>
    <w:multiLevelType w:val="hybridMultilevel"/>
    <w:tmpl w:val="C7D60C36"/>
    <w:lvl w:ilvl="0" w:tplc="9DBCA0EA">
      <w:start w:val="8"/>
      <w:numFmt w:val="decimal"/>
      <w:lvlText w:val="%1."/>
      <w:lvlJc w:val="left"/>
      <w:pPr>
        <w:ind w:left="1368" w:hanging="375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0E3515"/>
    <w:multiLevelType w:val="hybridMultilevel"/>
    <w:tmpl w:val="6DC0DD44"/>
    <w:lvl w:ilvl="0" w:tplc="AD16B850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5C4AEF"/>
    <w:multiLevelType w:val="hybridMultilevel"/>
    <w:tmpl w:val="1354F64C"/>
    <w:lvl w:ilvl="0" w:tplc="69F8C654">
      <w:start w:val="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1E763EC4"/>
    <w:multiLevelType w:val="hybridMultilevel"/>
    <w:tmpl w:val="3BBC2EAC"/>
    <w:lvl w:ilvl="0" w:tplc="12A0D8F2">
      <w:start w:val="1"/>
      <w:numFmt w:val="decimal"/>
      <w:suff w:val="space"/>
      <w:lvlText w:val="%1)"/>
      <w:lvlJc w:val="left"/>
      <w:pPr>
        <w:ind w:left="1502" w:hanging="7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>
    <w:nsid w:val="23EC56F1"/>
    <w:multiLevelType w:val="hybridMultilevel"/>
    <w:tmpl w:val="D3A29D28"/>
    <w:lvl w:ilvl="0" w:tplc="B770C194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81E0E8C"/>
    <w:multiLevelType w:val="hybridMultilevel"/>
    <w:tmpl w:val="F7F86B20"/>
    <w:lvl w:ilvl="0" w:tplc="5EF8E6CE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D65120A"/>
    <w:multiLevelType w:val="singleLevel"/>
    <w:tmpl w:val="B2CCC87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5290166E"/>
    <w:multiLevelType w:val="hybridMultilevel"/>
    <w:tmpl w:val="C36C99A6"/>
    <w:lvl w:ilvl="0" w:tplc="FBB4D2FA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abstractNum w:abstractNumId="8">
    <w:nsid w:val="55AE3A71"/>
    <w:multiLevelType w:val="hybridMultilevel"/>
    <w:tmpl w:val="1BB2BEE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F5A4440"/>
    <w:multiLevelType w:val="hybridMultilevel"/>
    <w:tmpl w:val="41F0E9F4"/>
    <w:lvl w:ilvl="0" w:tplc="EF9CF204">
      <w:start w:val="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0">
    <w:nsid w:val="6DC87256"/>
    <w:multiLevelType w:val="hybridMultilevel"/>
    <w:tmpl w:val="A2DAFA1A"/>
    <w:lvl w:ilvl="0" w:tplc="E5C08C6C">
      <w:start w:val="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>
    <w:nsid w:val="7C30118B"/>
    <w:multiLevelType w:val="hybridMultilevel"/>
    <w:tmpl w:val="8AFEC9D2"/>
    <w:lvl w:ilvl="0" w:tplc="1D886E8C">
      <w:start w:val="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ACB"/>
    <w:rsid w:val="000017F6"/>
    <w:rsid w:val="00002D3C"/>
    <w:rsid w:val="000030F2"/>
    <w:rsid w:val="00007B52"/>
    <w:rsid w:val="000106E9"/>
    <w:rsid w:val="00011645"/>
    <w:rsid w:val="00011AA2"/>
    <w:rsid w:val="00011C8D"/>
    <w:rsid w:val="00012C2F"/>
    <w:rsid w:val="00013214"/>
    <w:rsid w:val="000142C1"/>
    <w:rsid w:val="00016B07"/>
    <w:rsid w:val="00016D0C"/>
    <w:rsid w:val="000218C1"/>
    <w:rsid w:val="00021E16"/>
    <w:rsid w:val="000228B6"/>
    <w:rsid w:val="00022D28"/>
    <w:rsid w:val="00023A3D"/>
    <w:rsid w:val="000244F2"/>
    <w:rsid w:val="00024FE5"/>
    <w:rsid w:val="00025AC8"/>
    <w:rsid w:val="00027A10"/>
    <w:rsid w:val="00030A7B"/>
    <w:rsid w:val="00035E19"/>
    <w:rsid w:val="000361CA"/>
    <w:rsid w:val="000405A2"/>
    <w:rsid w:val="00040B3A"/>
    <w:rsid w:val="00040B8A"/>
    <w:rsid w:val="00042956"/>
    <w:rsid w:val="00043554"/>
    <w:rsid w:val="00044B42"/>
    <w:rsid w:val="00057390"/>
    <w:rsid w:val="00060026"/>
    <w:rsid w:val="0006094C"/>
    <w:rsid w:val="00061AFC"/>
    <w:rsid w:val="000632EA"/>
    <w:rsid w:val="00065297"/>
    <w:rsid w:val="000659BD"/>
    <w:rsid w:val="00065D8E"/>
    <w:rsid w:val="00066060"/>
    <w:rsid w:val="000709B2"/>
    <w:rsid w:val="00071379"/>
    <w:rsid w:val="00071E81"/>
    <w:rsid w:val="00072686"/>
    <w:rsid w:val="0007653B"/>
    <w:rsid w:val="000778B8"/>
    <w:rsid w:val="00077D52"/>
    <w:rsid w:val="00081111"/>
    <w:rsid w:val="0008171A"/>
    <w:rsid w:val="00083722"/>
    <w:rsid w:val="00085F03"/>
    <w:rsid w:val="000931DB"/>
    <w:rsid w:val="00093992"/>
    <w:rsid w:val="0009635C"/>
    <w:rsid w:val="000A301C"/>
    <w:rsid w:val="000A4003"/>
    <w:rsid w:val="000A594B"/>
    <w:rsid w:val="000A6163"/>
    <w:rsid w:val="000A7BF0"/>
    <w:rsid w:val="000B4BED"/>
    <w:rsid w:val="000B5C26"/>
    <w:rsid w:val="000C13FD"/>
    <w:rsid w:val="000C48A4"/>
    <w:rsid w:val="000C7C7A"/>
    <w:rsid w:val="000D635F"/>
    <w:rsid w:val="000D64B6"/>
    <w:rsid w:val="000D6D7C"/>
    <w:rsid w:val="000D7B28"/>
    <w:rsid w:val="000E27A8"/>
    <w:rsid w:val="000E2ACF"/>
    <w:rsid w:val="000E609F"/>
    <w:rsid w:val="000E7008"/>
    <w:rsid w:val="000F0DCB"/>
    <w:rsid w:val="000F2B33"/>
    <w:rsid w:val="000F39FC"/>
    <w:rsid w:val="00100F73"/>
    <w:rsid w:val="0010358C"/>
    <w:rsid w:val="00103ACA"/>
    <w:rsid w:val="00104913"/>
    <w:rsid w:val="00105A5B"/>
    <w:rsid w:val="0010757F"/>
    <w:rsid w:val="001109F7"/>
    <w:rsid w:val="0011147E"/>
    <w:rsid w:val="001120C7"/>
    <w:rsid w:val="00113147"/>
    <w:rsid w:val="00116B70"/>
    <w:rsid w:val="001179B5"/>
    <w:rsid w:val="00117F5E"/>
    <w:rsid w:val="001208A5"/>
    <w:rsid w:val="00120F8D"/>
    <w:rsid w:val="00122F47"/>
    <w:rsid w:val="00135709"/>
    <w:rsid w:val="00136A81"/>
    <w:rsid w:val="001419A3"/>
    <w:rsid w:val="00141CAB"/>
    <w:rsid w:val="001460DF"/>
    <w:rsid w:val="00146DAB"/>
    <w:rsid w:val="00147693"/>
    <w:rsid w:val="00153485"/>
    <w:rsid w:val="00156E43"/>
    <w:rsid w:val="00161145"/>
    <w:rsid w:val="001636FA"/>
    <w:rsid w:val="001645B7"/>
    <w:rsid w:val="00164775"/>
    <w:rsid w:val="001649C7"/>
    <w:rsid w:val="001674D8"/>
    <w:rsid w:val="001707BF"/>
    <w:rsid w:val="00170923"/>
    <w:rsid w:val="00172B85"/>
    <w:rsid w:val="00175542"/>
    <w:rsid w:val="00180455"/>
    <w:rsid w:val="00180987"/>
    <w:rsid w:val="00180F27"/>
    <w:rsid w:val="00181597"/>
    <w:rsid w:val="00183365"/>
    <w:rsid w:val="00186487"/>
    <w:rsid w:val="00187031"/>
    <w:rsid w:val="00190B84"/>
    <w:rsid w:val="00193EB8"/>
    <w:rsid w:val="00195753"/>
    <w:rsid w:val="0019653C"/>
    <w:rsid w:val="0019668A"/>
    <w:rsid w:val="0019669F"/>
    <w:rsid w:val="00196746"/>
    <w:rsid w:val="001977FD"/>
    <w:rsid w:val="001A06BF"/>
    <w:rsid w:val="001A0A36"/>
    <w:rsid w:val="001A2080"/>
    <w:rsid w:val="001A20EA"/>
    <w:rsid w:val="001A57D3"/>
    <w:rsid w:val="001A609A"/>
    <w:rsid w:val="001A6848"/>
    <w:rsid w:val="001A7ED7"/>
    <w:rsid w:val="001B0B5D"/>
    <w:rsid w:val="001B6E6B"/>
    <w:rsid w:val="001B758B"/>
    <w:rsid w:val="001C00EC"/>
    <w:rsid w:val="001C24AD"/>
    <w:rsid w:val="001C2F2B"/>
    <w:rsid w:val="001C3BFF"/>
    <w:rsid w:val="001C4655"/>
    <w:rsid w:val="001C790C"/>
    <w:rsid w:val="001D0CC0"/>
    <w:rsid w:val="001D3C53"/>
    <w:rsid w:val="001D400C"/>
    <w:rsid w:val="001D5023"/>
    <w:rsid w:val="001E181C"/>
    <w:rsid w:val="001E1B9A"/>
    <w:rsid w:val="001E293F"/>
    <w:rsid w:val="001E4CF0"/>
    <w:rsid w:val="001E5AC6"/>
    <w:rsid w:val="001E6AC9"/>
    <w:rsid w:val="001F0477"/>
    <w:rsid w:val="001F2015"/>
    <w:rsid w:val="001F34A9"/>
    <w:rsid w:val="001F42EA"/>
    <w:rsid w:val="001F46C1"/>
    <w:rsid w:val="001F5296"/>
    <w:rsid w:val="00206AE8"/>
    <w:rsid w:val="00212B42"/>
    <w:rsid w:val="0021479C"/>
    <w:rsid w:val="00216ED3"/>
    <w:rsid w:val="00220380"/>
    <w:rsid w:val="00221395"/>
    <w:rsid w:val="00221A1B"/>
    <w:rsid w:val="002223FE"/>
    <w:rsid w:val="002239FE"/>
    <w:rsid w:val="00224A58"/>
    <w:rsid w:val="00224BF3"/>
    <w:rsid w:val="00226695"/>
    <w:rsid w:val="00231CF2"/>
    <w:rsid w:val="002322C2"/>
    <w:rsid w:val="00232EE1"/>
    <w:rsid w:val="00233D6D"/>
    <w:rsid w:val="00234295"/>
    <w:rsid w:val="00237531"/>
    <w:rsid w:val="00240896"/>
    <w:rsid w:val="002443CB"/>
    <w:rsid w:val="00250DA0"/>
    <w:rsid w:val="00253A64"/>
    <w:rsid w:val="002621DF"/>
    <w:rsid w:val="00262FA6"/>
    <w:rsid w:val="002637E2"/>
    <w:rsid w:val="00265752"/>
    <w:rsid w:val="00265F8E"/>
    <w:rsid w:val="00267292"/>
    <w:rsid w:val="002674B5"/>
    <w:rsid w:val="0027025A"/>
    <w:rsid w:val="002710DC"/>
    <w:rsid w:val="002717F3"/>
    <w:rsid w:val="00271A26"/>
    <w:rsid w:val="00277025"/>
    <w:rsid w:val="00282E80"/>
    <w:rsid w:val="00284B66"/>
    <w:rsid w:val="0028698F"/>
    <w:rsid w:val="00286BDE"/>
    <w:rsid w:val="00287A66"/>
    <w:rsid w:val="00290A5A"/>
    <w:rsid w:val="00291A7D"/>
    <w:rsid w:val="002960D1"/>
    <w:rsid w:val="002960F7"/>
    <w:rsid w:val="002A4631"/>
    <w:rsid w:val="002A6E22"/>
    <w:rsid w:val="002B229D"/>
    <w:rsid w:val="002B2CA9"/>
    <w:rsid w:val="002B590A"/>
    <w:rsid w:val="002C059F"/>
    <w:rsid w:val="002C1BC3"/>
    <w:rsid w:val="002C23B6"/>
    <w:rsid w:val="002C5D95"/>
    <w:rsid w:val="002C7F63"/>
    <w:rsid w:val="002D2C16"/>
    <w:rsid w:val="002E1A37"/>
    <w:rsid w:val="002E329A"/>
    <w:rsid w:val="002E4769"/>
    <w:rsid w:val="002E495E"/>
    <w:rsid w:val="002E4B09"/>
    <w:rsid w:val="002E4E59"/>
    <w:rsid w:val="002E6389"/>
    <w:rsid w:val="002E7A67"/>
    <w:rsid w:val="002F1538"/>
    <w:rsid w:val="002F2B9E"/>
    <w:rsid w:val="002F6163"/>
    <w:rsid w:val="002F7EAE"/>
    <w:rsid w:val="00301CA9"/>
    <w:rsid w:val="00301D60"/>
    <w:rsid w:val="0030390B"/>
    <w:rsid w:val="00305ECC"/>
    <w:rsid w:val="00307C37"/>
    <w:rsid w:val="00314C61"/>
    <w:rsid w:val="00314F51"/>
    <w:rsid w:val="00315505"/>
    <w:rsid w:val="00315FC3"/>
    <w:rsid w:val="0032369C"/>
    <w:rsid w:val="00324C97"/>
    <w:rsid w:val="00325D53"/>
    <w:rsid w:val="00326473"/>
    <w:rsid w:val="00326667"/>
    <w:rsid w:val="00330CF2"/>
    <w:rsid w:val="00332EF0"/>
    <w:rsid w:val="00334ABC"/>
    <w:rsid w:val="00340284"/>
    <w:rsid w:val="003404D9"/>
    <w:rsid w:val="00340653"/>
    <w:rsid w:val="00340912"/>
    <w:rsid w:val="00341943"/>
    <w:rsid w:val="003458B9"/>
    <w:rsid w:val="00345CCE"/>
    <w:rsid w:val="00346028"/>
    <w:rsid w:val="003464B1"/>
    <w:rsid w:val="00347909"/>
    <w:rsid w:val="00350CF3"/>
    <w:rsid w:val="003565D2"/>
    <w:rsid w:val="003568E8"/>
    <w:rsid w:val="00360F50"/>
    <w:rsid w:val="003610FA"/>
    <w:rsid w:val="003611E8"/>
    <w:rsid w:val="0036584B"/>
    <w:rsid w:val="00365BFA"/>
    <w:rsid w:val="003721E2"/>
    <w:rsid w:val="00372DCF"/>
    <w:rsid w:val="00374EA8"/>
    <w:rsid w:val="00380DD9"/>
    <w:rsid w:val="003812EF"/>
    <w:rsid w:val="00381B52"/>
    <w:rsid w:val="0038324C"/>
    <w:rsid w:val="00383C98"/>
    <w:rsid w:val="00383CC3"/>
    <w:rsid w:val="00386DDC"/>
    <w:rsid w:val="00390FF0"/>
    <w:rsid w:val="00392ED9"/>
    <w:rsid w:val="00393BA0"/>
    <w:rsid w:val="00396738"/>
    <w:rsid w:val="003A3E0B"/>
    <w:rsid w:val="003A5B6A"/>
    <w:rsid w:val="003A6D76"/>
    <w:rsid w:val="003A73EB"/>
    <w:rsid w:val="003A7735"/>
    <w:rsid w:val="003B29D0"/>
    <w:rsid w:val="003B60FA"/>
    <w:rsid w:val="003C4694"/>
    <w:rsid w:val="003C7955"/>
    <w:rsid w:val="003D0B88"/>
    <w:rsid w:val="003D5A31"/>
    <w:rsid w:val="003E13C1"/>
    <w:rsid w:val="003E2340"/>
    <w:rsid w:val="003E62AF"/>
    <w:rsid w:val="003E6626"/>
    <w:rsid w:val="003F1413"/>
    <w:rsid w:val="003F22FA"/>
    <w:rsid w:val="003F23E3"/>
    <w:rsid w:val="003F2902"/>
    <w:rsid w:val="003F5423"/>
    <w:rsid w:val="004001D5"/>
    <w:rsid w:val="0040124D"/>
    <w:rsid w:val="00401B65"/>
    <w:rsid w:val="00402AFC"/>
    <w:rsid w:val="00402C9A"/>
    <w:rsid w:val="00405194"/>
    <w:rsid w:val="004064F8"/>
    <w:rsid w:val="0041086A"/>
    <w:rsid w:val="004128F1"/>
    <w:rsid w:val="00412E8F"/>
    <w:rsid w:val="00414CF1"/>
    <w:rsid w:val="00415453"/>
    <w:rsid w:val="00416A70"/>
    <w:rsid w:val="00422F79"/>
    <w:rsid w:val="00431058"/>
    <w:rsid w:val="00432653"/>
    <w:rsid w:val="00432BE6"/>
    <w:rsid w:val="0043317A"/>
    <w:rsid w:val="00434E70"/>
    <w:rsid w:val="00436BA6"/>
    <w:rsid w:val="00440320"/>
    <w:rsid w:val="0044037A"/>
    <w:rsid w:val="004415E7"/>
    <w:rsid w:val="00441E15"/>
    <w:rsid w:val="00445F26"/>
    <w:rsid w:val="004477AF"/>
    <w:rsid w:val="00450F04"/>
    <w:rsid w:val="00451421"/>
    <w:rsid w:val="00451898"/>
    <w:rsid w:val="00454895"/>
    <w:rsid w:val="00454DF0"/>
    <w:rsid w:val="0045675C"/>
    <w:rsid w:val="00456D31"/>
    <w:rsid w:val="00460E3E"/>
    <w:rsid w:val="00461FF8"/>
    <w:rsid w:val="00464514"/>
    <w:rsid w:val="00465753"/>
    <w:rsid w:val="00467F75"/>
    <w:rsid w:val="00471DC6"/>
    <w:rsid w:val="004721B0"/>
    <w:rsid w:val="004733BA"/>
    <w:rsid w:val="00474913"/>
    <w:rsid w:val="004809FB"/>
    <w:rsid w:val="0048115A"/>
    <w:rsid w:val="00482BA5"/>
    <w:rsid w:val="00482F32"/>
    <w:rsid w:val="004836D1"/>
    <w:rsid w:val="00485691"/>
    <w:rsid w:val="0049235E"/>
    <w:rsid w:val="00493D33"/>
    <w:rsid w:val="00495BE2"/>
    <w:rsid w:val="004A5713"/>
    <w:rsid w:val="004A5FFE"/>
    <w:rsid w:val="004A72A5"/>
    <w:rsid w:val="004A78D2"/>
    <w:rsid w:val="004B282E"/>
    <w:rsid w:val="004C07F3"/>
    <w:rsid w:val="004C2609"/>
    <w:rsid w:val="004C4251"/>
    <w:rsid w:val="004C4888"/>
    <w:rsid w:val="004C514E"/>
    <w:rsid w:val="004C61FA"/>
    <w:rsid w:val="004C68C0"/>
    <w:rsid w:val="004C6B00"/>
    <w:rsid w:val="004C6B59"/>
    <w:rsid w:val="004D0A48"/>
    <w:rsid w:val="004D1ACE"/>
    <w:rsid w:val="004D535A"/>
    <w:rsid w:val="004D5B24"/>
    <w:rsid w:val="004D626A"/>
    <w:rsid w:val="004E0839"/>
    <w:rsid w:val="004E3B51"/>
    <w:rsid w:val="004E4A83"/>
    <w:rsid w:val="004E6944"/>
    <w:rsid w:val="004F0A78"/>
    <w:rsid w:val="004F0EF4"/>
    <w:rsid w:val="004F2F29"/>
    <w:rsid w:val="004F3D36"/>
    <w:rsid w:val="004F646A"/>
    <w:rsid w:val="004F6880"/>
    <w:rsid w:val="00500A65"/>
    <w:rsid w:val="005033ED"/>
    <w:rsid w:val="005035A1"/>
    <w:rsid w:val="00507002"/>
    <w:rsid w:val="00510806"/>
    <w:rsid w:val="0051172B"/>
    <w:rsid w:val="005221BC"/>
    <w:rsid w:val="0052236B"/>
    <w:rsid w:val="00522538"/>
    <w:rsid w:val="005231AE"/>
    <w:rsid w:val="005237CD"/>
    <w:rsid w:val="00524D05"/>
    <w:rsid w:val="00526132"/>
    <w:rsid w:val="00527EFB"/>
    <w:rsid w:val="00533D8F"/>
    <w:rsid w:val="00536541"/>
    <w:rsid w:val="005421EA"/>
    <w:rsid w:val="00542812"/>
    <w:rsid w:val="00547017"/>
    <w:rsid w:val="00547535"/>
    <w:rsid w:val="00547BF5"/>
    <w:rsid w:val="0055118B"/>
    <w:rsid w:val="00552519"/>
    <w:rsid w:val="00552798"/>
    <w:rsid w:val="00552DB6"/>
    <w:rsid w:val="00552E96"/>
    <w:rsid w:val="00555136"/>
    <w:rsid w:val="00565E18"/>
    <w:rsid w:val="00566925"/>
    <w:rsid w:val="005672ED"/>
    <w:rsid w:val="005679E5"/>
    <w:rsid w:val="00570D76"/>
    <w:rsid w:val="00573C4E"/>
    <w:rsid w:val="00574FAD"/>
    <w:rsid w:val="0058019A"/>
    <w:rsid w:val="00585923"/>
    <w:rsid w:val="0058689C"/>
    <w:rsid w:val="00590B89"/>
    <w:rsid w:val="00590D23"/>
    <w:rsid w:val="005928C8"/>
    <w:rsid w:val="00596247"/>
    <w:rsid w:val="00596524"/>
    <w:rsid w:val="00596552"/>
    <w:rsid w:val="00596A04"/>
    <w:rsid w:val="0059798E"/>
    <w:rsid w:val="005A0E7C"/>
    <w:rsid w:val="005A0FC4"/>
    <w:rsid w:val="005A1339"/>
    <w:rsid w:val="005A2FD5"/>
    <w:rsid w:val="005A316B"/>
    <w:rsid w:val="005A44B1"/>
    <w:rsid w:val="005A50A4"/>
    <w:rsid w:val="005A6445"/>
    <w:rsid w:val="005A7B1F"/>
    <w:rsid w:val="005B0630"/>
    <w:rsid w:val="005B24CE"/>
    <w:rsid w:val="005B341B"/>
    <w:rsid w:val="005B4B9B"/>
    <w:rsid w:val="005C10FE"/>
    <w:rsid w:val="005C2E57"/>
    <w:rsid w:val="005C6D29"/>
    <w:rsid w:val="005C7B79"/>
    <w:rsid w:val="005D1519"/>
    <w:rsid w:val="005D271E"/>
    <w:rsid w:val="005D4584"/>
    <w:rsid w:val="005D5055"/>
    <w:rsid w:val="005D5068"/>
    <w:rsid w:val="005D5474"/>
    <w:rsid w:val="005D64B9"/>
    <w:rsid w:val="005E29FC"/>
    <w:rsid w:val="005E3BA5"/>
    <w:rsid w:val="005F35C1"/>
    <w:rsid w:val="005F3C8B"/>
    <w:rsid w:val="005F4B95"/>
    <w:rsid w:val="005F4E59"/>
    <w:rsid w:val="005F610B"/>
    <w:rsid w:val="0060058D"/>
    <w:rsid w:val="00602514"/>
    <w:rsid w:val="006054CB"/>
    <w:rsid w:val="00611EA1"/>
    <w:rsid w:val="0061258D"/>
    <w:rsid w:val="00616A76"/>
    <w:rsid w:val="0061740E"/>
    <w:rsid w:val="00622E60"/>
    <w:rsid w:val="00623E95"/>
    <w:rsid w:val="0063100A"/>
    <w:rsid w:val="0063162F"/>
    <w:rsid w:val="00633474"/>
    <w:rsid w:val="006340ED"/>
    <w:rsid w:val="00634258"/>
    <w:rsid w:val="00634ACB"/>
    <w:rsid w:val="00635CD9"/>
    <w:rsid w:val="00637246"/>
    <w:rsid w:val="0063796F"/>
    <w:rsid w:val="00637D5C"/>
    <w:rsid w:val="00640ECB"/>
    <w:rsid w:val="00641830"/>
    <w:rsid w:val="006418F3"/>
    <w:rsid w:val="00643AAF"/>
    <w:rsid w:val="006444E7"/>
    <w:rsid w:val="00644A00"/>
    <w:rsid w:val="0064608B"/>
    <w:rsid w:val="0065063C"/>
    <w:rsid w:val="00650B7B"/>
    <w:rsid w:val="00653E75"/>
    <w:rsid w:val="006566EA"/>
    <w:rsid w:val="00657AA8"/>
    <w:rsid w:val="00660DDE"/>
    <w:rsid w:val="00661B25"/>
    <w:rsid w:val="00664C2E"/>
    <w:rsid w:val="00664DAA"/>
    <w:rsid w:val="00665B19"/>
    <w:rsid w:val="006708D9"/>
    <w:rsid w:val="00673A72"/>
    <w:rsid w:val="00674D09"/>
    <w:rsid w:val="0067548A"/>
    <w:rsid w:val="00684956"/>
    <w:rsid w:val="00685556"/>
    <w:rsid w:val="006861E1"/>
    <w:rsid w:val="0069051A"/>
    <w:rsid w:val="00690B01"/>
    <w:rsid w:val="0069406D"/>
    <w:rsid w:val="00694C4D"/>
    <w:rsid w:val="00696CD3"/>
    <w:rsid w:val="006A1C0C"/>
    <w:rsid w:val="006A22AF"/>
    <w:rsid w:val="006A297F"/>
    <w:rsid w:val="006A4343"/>
    <w:rsid w:val="006A4E61"/>
    <w:rsid w:val="006B010C"/>
    <w:rsid w:val="006B04E7"/>
    <w:rsid w:val="006B2178"/>
    <w:rsid w:val="006B3AE7"/>
    <w:rsid w:val="006B537F"/>
    <w:rsid w:val="006B7E7E"/>
    <w:rsid w:val="006C123D"/>
    <w:rsid w:val="006C237D"/>
    <w:rsid w:val="006C5683"/>
    <w:rsid w:val="006C601F"/>
    <w:rsid w:val="006C62E0"/>
    <w:rsid w:val="006C6427"/>
    <w:rsid w:val="006C6B0E"/>
    <w:rsid w:val="006C723B"/>
    <w:rsid w:val="006D05EB"/>
    <w:rsid w:val="006D1070"/>
    <w:rsid w:val="006D1902"/>
    <w:rsid w:val="006D4544"/>
    <w:rsid w:val="006D48DA"/>
    <w:rsid w:val="006D59ED"/>
    <w:rsid w:val="006D7677"/>
    <w:rsid w:val="006D76C3"/>
    <w:rsid w:val="006E7209"/>
    <w:rsid w:val="006F08EE"/>
    <w:rsid w:val="006F3223"/>
    <w:rsid w:val="006F4F90"/>
    <w:rsid w:val="006F581A"/>
    <w:rsid w:val="006F64B9"/>
    <w:rsid w:val="007004C3"/>
    <w:rsid w:val="00702228"/>
    <w:rsid w:val="00704431"/>
    <w:rsid w:val="00705C40"/>
    <w:rsid w:val="00706660"/>
    <w:rsid w:val="00706FAF"/>
    <w:rsid w:val="0071203B"/>
    <w:rsid w:val="00716A4E"/>
    <w:rsid w:val="0071790D"/>
    <w:rsid w:val="00722412"/>
    <w:rsid w:val="00730A53"/>
    <w:rsid w:val="00733BBD"/>
    <w:rsid w:val="0073441E"/>
    <w:rsid w:val="007355B3"/>
    <w:rsid w:val="00741753"/>
    <w:rsid w:val="007434B1"/>
    <w:rsid w:val="00743BED"/>
    <w:rsid w:val="007477CD"/>
    <w:rsid w:val="00751725"/>
    <w:rsid w:val="007534C4"/>
    <w:rsid w:val="00753523"/>
    <w:rsid w:val="007544AD"/>
    <w:rsid w:val="00754789"/>
    <w:rsid w:val="00756686"/>
    <w:rsid w:val="00756C33"/>
    <w:rsid w:val="00761918"/>
    <w:rsid w:val="007679FC"/>
    <w:rsid w:val="007734C1"/>
    <w:rsid w:val="00776F3F"/>
    <w:rsid w:val="00777A25"/>
    <w:rsid w:val="00785705"/>
    <w:rsid w:val="00785C62"/>
    <w:rsid w:val="007903C4"/>
    <w:rsid w:val="00790CAD"/>
    <w:rsid w:val="007910AB"/>
    <w:rsid w:val="007A1ADF"/>
    <w:rsid w:val="007A1D3F"/>
    <w:rsid w:val="007A1F9B"/>
    <w:rsid w:val="007A2447"/>
    <w:rsid w:val="007A691C"/>
    <w:rsid w:val="007A7264"/>
    <w:rsid w:val="007B078B"/>
    <w:rsid w:val="007B0806"/>
    <w:rsid w:val="007B100B"/>
    <w:rsid w:val="007B20D0"/>
    <w:rsid w:val="007B221B"/>
    <w:rsid w:val="007B274F"/>
    <w:rsid w:val="007B2B04"/>
    <w:rsid w:val="007C0F34"/>
    <w:rsid w:val="007C133E"/>
    <w:rsid w:val="007C13B2"/>
    <w:rsid w:val="007C2766"/>
    <w:rsid w:val="007D1DD0"/>
    <w:rsid w:val="007D1ECC"/>
    <w:rsid w:val="007D1FF0"/>
    <w:rsid w:val="007D31FE"/>
    <w:rsid w:val="007D4E1B"/>
    <w:rsid w:val="007D5C2B"/>
    <w:rsid w:val="007D5FF6"/>
    <w:rsid w:val="007D7F58"/>
    <w:rsid w:val="007E0151"/>
    <w:rsid w:val="007E04ED"/>
    <w:rsid w:val="007E0870"/>
    <w:rsid w:val="007E11A6"/>
    <w:rsid w:val="007E18D9"/>
    <w:rsid w:val="007E1DB4"/>
    <w:rsid w:val="007E3BFA"/>
    <w:rsid w:val="007E4137"/>
    <w:rsid w:val="007F00AF"/>
    <w:rsid w:val="007F6989"/>
    <w:rsid w:val="008007A9"/>
    <w:rsid w:val="00801802"/>
    <w:rsid w:val="00803224"/>
    <w:rsid w:val="0080354D"/>
    <w:rsid w:val="00806D4E"/>
    <w:rsid w:val="008077F9"/>
    <w:rsid w:val="008078B4"/>
    <w:rsid w:val="0081031B"/>
    <w:rsid w:val="00812268"/>
    <w:rsid w:val="00812A98"/>
    <w:rsid w:val="00812B88"/>
    <w:rsid w:val="00814185"/>
    <w:rsid w:val="00815139"/>
    <w:rsid w:val="008173DC"/>
    <w:rsid w:val="00817594"/>
    <w:rsid w:val="00822A06"/>
    <w:rsid w:val="00825205"/>
    <w:rsid w:val="008265AE"/>
    <w:rsid w:val="008300CB"/>
    <w:rsid w:val="00832FBA"/>
    <w:rsid w:val="00833A73"/>
    <w:rsid w:val="0083692A"/>
    <w:rsid w:val="00837154"/>
    <w:rsid w:val="00840AB2"/>
    <w:rsid w:val="008411FF"/>
    <w:rsid w:val="00841FA8"/>
    <w:rsid w:val="008450E2"/>
    <w:rsid w:val="00845E4D"/>
    <w:rsid w:val="0084674C"/>
    <w:rsid w:val="00851828"/>
    <w:rsid w:val="00854581"/>
    <w:rsid w:val="0085751C"/>
    <w:rsid w:val="0086282B"/>
    <w:rsid w:val="00862AB2"/>
    <w:rsid w:val="0086475C"/>
    <w:rsid w:val="00867622"/>
    <w:rsid w:val="008708EE"/>
    <w:rsid w:val="00872048"/>
    <w:rsid w:val="00872308"/>
    <w:rsid w:val="008742A1"/>
    <w:rsid w:val="00877186"/>
    <w:rsid w:val="00881A86"/>
    <w:rsid w:val="00882B68"/>
    <w:rsid w:val="0088430D"/>
    <w:rsid w:val="0088621A"/>
    <w:rsid w:val="0088633A"/>
    <w:rsid w:val="008915F4"/>
    <w:rsid w:val="00891EF3"/>
    <w:rsid w:val="0089555D"/>
    <w:rsid w:val="008A1107"/>
    <w:rsid w:val="008A5410"/>
    <w:rsid w:val="008B0A79"/>
    <w:rsid w:val="008B499B"/>
    <w:rsid w:val="008B5BB6"/>
    <w:rsid w:val="008B6203"/>
    <w:rsid w:val="008B6D5A"/>
    <w:rsid w:val="008C0555"/>
    <w:rsid w:val="008C264A"/>
    <w:rsid w:val="008C2F49"/>
    <w:rsid w:val="008C3711"/>
    <w:rsid w:val="008C642D"/>
    <w:rsid w:val="008C6AFF"/>
    <w:rsid w:val="008D09B6"/>
    <w:rsid w:val="008D09D1"/>
    <w:rsid w:val="008D35DD"/>
    <w:rsid w:val="008D406A"/>
    <w:rsid w:val="008D71DA"/>
    <w:rsid w:val="008D7237"/>
    <w:rsid w:val="008E0470"/>
    <w:rsid w:val="008E058A"/>
    <w:rsid w:val="008E10D4"/>
    <w:rsid w:val="008E1D80"/>
    <w:rsid w:val="008E6A52"/>
    <w:rsid w:val="008F0313"/>
    <w:rsid w:val="008F1C2B"/>
    <w:rsid w:val="008F1CC2"/>
    <w:rsid w:val="008F2B15"/>
    <w:rsid w:val="008F394B"/>
    <w:rsid w:val="008F40C5"/>
    <w:rsid w:val="008F691B"/>
    <w:rsid w:val="008F7931"/>
    <w:rsid w:val="008F79A7"/>
    <w:rsid w:val="0090222D"/>
    <w:rsid w:val="00902311"/>
    <w:rsid w:val="009044F1"/>
    <w:rsid w:val="00904D9D"/>
    <w:rsid w:val="00905F6C"/>
    <w:rsid w:val="0091357E"/>
    <w:rsid w:val="00913C4B"/>
    <w:rsid w:val="0091451F"/>
    <w:rsid w:val="00915F18"/>
    <w:rsid w:val="009160EF"/>
    <w:rsid w:val="00921F44"/>
    <w:rsid w:val="00922805"/>
    <w:rsid w:val="00923EFD"/>
    <w:rsid w:val="009265E6"/>
    <w:rsid w:val="00931E6D"/>
    <w:rsid w:val="009326DA"/>
    <w:rsid w:val="00932FF8"/>
    <w:rsid w:val="009332C3"/>
    <w:rsid w:val="00934403"/>
    <w:rsid w:val="00934712"/>
    <w:rsid w:val="00935950"/>
    <w:rsid w:val="00940568"/>
    <w:rsid w:val="00946054"/>
    <w:rsid w:val="00946F5B"/>
    <w:rsid w:val="00947777"/>
    <w:rsid w:val="00947D75"/>
    <w:rsid w:val="009505D3"/>
    <w:rsid w:val="00950FF9"/>
    <w:rsid w:val="00951112"/>
    <w:rsid w:val="009523BE"/>
    <w:rsid w:val="00954190"/>
    <w:rsid w:val="00960A33"/>
    <w:rsid w:val="00961744"/>
    <w:rsid w:val="009633CF"/>
    <w:rsid w:val="00963BDD"/>
    <w:rsid w:val="00965BD5"/>
    <w:rsid w:val="00966C94"/>
    <w:rsid w:val="00966EFE"/>
    <w:rsid w:val="009672A9"/>
    <w:rsid w:val="009674DF"/>
    <w:rsid w:val="00971EC7"/>
    <w:rsid w:val="009726DF"/>
    <w:rsid w:val="00976E89"/>
    <w:rsid w:val="00977EBA"/>
    <w:rsid w:val="00980693"/>
    <w:rsid w:val="00980FF3"/>
    <w:rsid w:val="00984269"/>
    <w:rsid w:val="00984639"/>
    <w:rsid w:val="00985707"/>
    <w:rsid w:val="00985E16"/>
    <w:rsid w:val="00992E8D"/>
    <w:rsid w:val="00994803"/>
    <w:rsid w:val="00995E53"/>
    <w:rsid w:val="009A0271"/>
    <w:rsid w:val="009A08A0"/>
    <w:rsid w:val="009A3005"/>
    <w:rsid w:val="009A376E"/>
    <w:rsid w:val="009A4892"/>
    <w:rsid w:val="009A5319"/>
    <w:rsid w:val="009A7A35"/>
    <w:rsid w:val="009B1605"/>
    <w:rsid w:val="009B1F65"/>
    <w:rsid w:val="009B2D3E"/>
    <w:rsid w:val="009B4417"/>
    <w:rsid w:val="009B4CE7"/>
    <w:rsid w:val="009C6366"/>
    <w:rsid w:val="009C6801"/>
    <w:rsid w:val="009C6C96"/>
    <w:rsid w:val="009C70FE"/>
    <w:rsid w:val="009C7C92"/>
    <w:rsid w:val="009D53FF"/>
    <w:rsid w:val="009D6483"/>
    <w:rsid w:val="009D67EA"/>
    <w:rsid w:val="009E0864"/>
    <w:rsid w:val="009E36D4"/>
    <w:rsid w:val="009F046A"/>
    <w:rsid w:val="009F2315"/>
    <w:rsid w:val="009F4047"/>
    <w:rsid w:val="009F6F48"/>
    <w:rsid w:val="009F7624"/>
    <w:rsid w:val="009F76E9"/>
    <w:rsid w:val="009F79ED"/>
    <w:rsid w:val="00A01E58"/>
    <w:rsid w:val="00A02453"/>
    <w:rsid w:val="00A03B72"/>
    <w:rsid w:val="00A04C98"/>
    <w:rsid w:val="00A11275"/>
    <w:rsid w:val="00A13C29"/>
    <w:rsid w:val="00A13D4A"/>
    <w:rsid w:val="00A13F15"/>
    <w:rsid w:val="00A168FE"/>
    <w:rsid w:val="00A17008"/>
    <w:rsid w:val="00A20F47"/>
    <w:rsid w:val="00A20FF1"/>
    <w:rsid w:val="00A226B2"/>
    <w:rsid w:val="00A239EC"/>
    <w:rsid w:val="00A2694C"/>
    <w:rsid w:val="00A27ECC"/>
    <w:rsid w:val="00A35281"/>
    <w:rsid w:val="00A3576F"/>
    <w:rsid w:val="00A35A0A"/>
    <w:rsid w:val="00A4077A"/>
    <w:rsid w:val="00A42D8E"/>
    <w:rsid w:val="00A4664D"/>
    <w:rsid w:val="00A50E0D"/>
    <w:rsid w:val="00A517A3"/>
    <w:rsid w:val="00A54303"/>
    <w:rsid w:val="00A54494"/>
    <w:rsid w:val="00A54E4C"/>
    <w:rsid w:val="00A566B2"/>
    <w:rsid w:val="00A57F99"/>
    <w:rsid w:val="00A7162C"/>
    <w:rsid w:val="00A72263"/>
    <w:rsid w:val="00A72B02"/>
    <w:rsid w:val="00A76BA3"/>
    <w:rsid w:val="00A778C5"/>
    <w:rsid w:val="00A81045"/>
    <w:rsid w:val="00A8180C"/>
    <w:rsid w:val="00A82809"/>
    <w:rsid w:val="00A84DC5"/>
    <w:rsid w:val="00A85CD4"/>
    <w:rsid w:val="00A8650A"/>
    <w:rsid w:val="00A90A9F"/>
    <w:rsid w:val="00A90E71"/>
    <w:rsid w:val="00A944DD"/>
    <w:rsid w:val="00A945B2"/>
    <w:rsid w:val="00A9648C"/>
    <w:rsid w:val="00A9668F"/>
    <w:rsid w:val="00A969CA"/>
    <w:rsid w:val="00AA0870"/>
    <w:rsid w:val="00AA1470"/>
    <w:rsid w:val="00AA177B"/>
    <w:rsid w:val="00AA5397"/>
    <w:rsid w:val="00AA5995"/>
    <w:rsid w:val="00AA5B9F"/>
    <w:rsid w:val="00AA76F9"/>
    <w:rsid w:val="00AB069D"/>
    <w:rsid w:val="00AB243D"/>
    <w:rsid w:val="00AB5FC9"/>
    <w:rsid w:val="00AC0489"/>
    <w:rsid w:val="00AC1C9A"/>
    <w:rsid w:val="00AC22F1"/>
    <w:rsid w:val="00AC37F8"/>
    <w:rsid w:val="00AC533C"/>
    <w:rsid w:val="00AC6607"/>
    <w:rsid w:val="00AC75DD"/>
    <w:rsid w:val="00AC7F77"/>
    <w:rsid w:val="00AD1DCE"/>
    <w:rsid w:val="00AD37A0"/>
    <w:rsid w:val="00AD4094"/>
    <w:rsid w:val="00AD4D39"/>
    <w:rsid w:val="00AD4F95"/>
    <w:rsid w:val="00AD5895"/>
    <w:rsid w:val="00AD6401"/>
    <w:rsid w:val="00AE1387"/>
    <w:rsid w:val="00AE3484"/>
    <w:rsid w:val="00AE58F3"/>
    <w:rsid w:val="00AF4B1E"/>
    <w:rsid w:val="00AF5FE4"/>
    <w:rsid w:val="00B00321"/>
    <w:rsid w:val="00B02946"/>
    <w:rsid w:val="00B03CC1"/>
    <w:rsid w:val="00B03E8D"/>
    <w:rsid w:val="00B05F90"/>
    <w:rsid w:val="00B06B5C"/>
    <w:rsid w:val="00B103FF"/>
    <w:rsid w:val="00B10547"/>
    <w:rsid w:val="00B11AB2"/>
    <w:rsid w:val="00B11B91"/>
    <w:rsid w:val="00B14C30"/>
    <w:rsid w:val="00B15D45"/>
    <w:rsid w:val="00B15DCE"/>
    <w:rsid w:val="00B165E4"/>
    <w:rsid w:val="00B2006B"/>
    <w:rsid w:val="00B20D77"/>
    <w:rsid w:val="00B23EA0"/>
    <w:rsid w:val="00B26E5F"/>
    <w:rsid w:val="00B27175"/>
    <w:rsid w:val="00B30EEB"/>
    <w:rsid w:val="00B32411"/>
    <w:rsid w:val="00B32AB9"/>
    <w:rsid w:val="00B34440"/>
    <w:rsid w:val="00B36A9B"/>
    <w:rsid w:val="00B3715F"/>
    <w:rsid w:val="00B37291"/>
    <w:rsid w:val="00B37C1D"/>
    <w:rsid w:val="00B37CF7"/>
    <w:rsid w:val="00B455BC"/>
    <w:rsid w:val="00B47956"/>
    <w:rsid w:val="00B5223A"/>
    <w:rsid w:val="00B53035"/>
    <w:rsid w:val="00B550A8"/>
    <w:rsid w:val="00B56F07"/>
    <w:rsid w:val="00B57D7F"/>
    <w:rsid w:val="00B63EE6"/>
    <w:rsid w:val="00B66C0B"/>
    <w:rsid w:val="00B674E6"/>
    <w:rsid w:val="00B71AF5"/>
    <w:rsid w:val="00B722F7"/>
    <w:rsid w:val="00B727D4"/>
    <w:rsid w:val="00B74DE6"/>
    <w:rsid w:val="00B75511"/>
    <w:rsid w:val="00B76993"/>
    <w:rsid w:val="00B7788C"/>
    <w:rsid w:val="00B85EBF"/>
    <w:rsid w:val="00B922FB"/>
    <w:rsid w:val="00B9370E"/>
    <w:rsid w:val="00B93F4B"/>
    <w:rsid w:val="00B945DF"/>
    <w:rsid w:val="00B962B0"/>
    <w:rsid w:val="00B96724"/>
    <w:rsid w:val="00B9695F"/>
    <w:rsid w:val="00B96DC1"/>
    <w:rsid w:val="00BA0230"/>
    <w:rsid w:val="00BA0440"/>
    <w:rsid w:val="00BA0591"/>
    <w:rsid w:val="00BA2457"/>
    <w:rsid w:val="00BA38FF"/>
    <w:rsid w:val="00BA552A"/>
    <w:rsid w:val="00BA55F6"/>
    <w:rsid w:val="00BA6C66"/>
    <w:rsid w:val="00BA6C78"/>
    <w:rsid w:val="00BB1EDE"/>
    <w:rsid w:val="00BB331C"/>
    <w:rsid w:val="00BB380C"/>
    <w:rsid w:val="00BB4CC7"/>
    <w:rsid w:val="00BB6F29"/>
    <w:rsid w:val="00BC017F"/>
    <w:rsid w:val="00BC143A"/>
    <w:rsid w:val="00BC296E"/>
    <w:rsid w:val="00BC31B8"/>
    <w:rsid w:val="00BC32E6"/>
    <w:rsid w:val="00BC365E"/>
    <w:rsid w:val="00BC6DC5"/>
    <w:rsid w:val="00BC7C30"/>
    <w:rsid w:val="00BD286F"/>
    <w:rsid w:val="00BD30F2"/>
    <w:rsid w:val="00BD4B7A"/>
    <w:rsid w:val="00BD4C1B"/>
    <w:rsid w:val="00BD7F28"/>
    <w:rsid w:val="00BE0B54"/>
    <w:rsid w:val="00BE17C5"/>
    <w:rsid w:val="00BE492C"/>
    <w:rsid w:val="00BE6F72"/>
    <w:rsid w:val="00BE7A70"/>
    <w:rsid w:val="00BE7B36"/>
    <w:rsid w:val="00BE7BB8"/>
    <w:rsid w:val="00BF01EA"/>
    <w:rsid w:val="00BF093A"/>
    <w:rsid w:val="00BF20D1"/>
    <w:rsid w:val="00BF3521"/>
    <w:rsid w:val="00C00F43"/>
    <w:rsid w:val="00C02B11"/>
    <w:rsid w:val="00C035FA"/>
    <w:rsid w:val="00C04873"/>
    <w:rsid w:val="00C04C82"/>
    <w:rsid w:val="00C057F6"/>
    <w:rsid w:val="00C058E8"/>
    <w:rsid w:val="00C06E66"/>
    <w:rsid w:val="00C11A54"/>
    <w:rsid w:val="00C17095"/>
    <w:rsid w:val="00C17451"/>
    <w:rsid w:val="00C21937"/>
    <w:rsid w:val="00C24722"/>
    <w:rsid w:val="00C250DD"/>
    <w:rsid w:val="00C262A3"/>
    <w:rsid w:val="00C2758C"/>
    <w:rsid w:val="00C278B8"/>
    <w:rsid w:val="00C27D7E"/>
    <w:rsid w:val="00C305B6"/>
    <w:rsid w:val="00C33B4A"/>
    <w:rsid w:val="00C34612"/>
    <w:rsid w:val="00C3602C"/>
    <w:rsid w:val="00C3633F"/>
    <w:rsid w:val="00C36868"/>
    <w:rsid w:val="00C37474"/>
    <w:rsid w:val="00C430AF"/>
    <w:rsid w:val="00C446E4"/>
    <w:rsid w:val="00C46977"/>
    <w:rsid w:val="00C47CA7"/>
    <w:rsid w:val="00C514B0"/>
    <w:rsid w:val="00C5239D"/>
    <w:rsid w:val="00C52EC7"/>
    <w:rsid w:val="00C54C33"/>
    <w:rsid w:val="00C5515F"/>
    <w:rsid w:val="00C56587"/>
    <w:rsid w:val="00C5679D"/>
    <w:rsid w:val="00C65457"/>
    <w:rsid w:val="00C67EF4"/>
    <w:rsid w:val="00C7432B"/>
    <w:rsid w:val="00C74BFF"/>
    <w:rsid w:val="00C74FBB"/>
    <w:rsid w:val="00C801B0"/>
    <w:rsid w:val="00C8603D"/>
    <w:rsid w:val="00C8622A"/>
    <w:rsid w:val="00C86BA3"/>
    <w:rsid w:val="00C90499"/>
    <w:rsid w:val="00C93009"/>
    <w:rsid w:val="00C9558E"/>
    <w:rsid w:val="00C95FD8"/>
    <w:rsid w:val="00C962AB"/>
    <w:rsid w:val="00C96627"/>
    <w:rsid w:val="00CA7C9D"/>
    <w:rsid w:val="00CC3155"/>
    <w:rsid w:val="00CC378B"/>
    <w:rsid w:val="00CC3917"/>
    <w:rsid w:val="00CC3EA4"/>
    <w:rsid w:val="00CC65CE"/>
    <w:rsid w:val="00CC707E"/>
    <w:rsid w:val="00CD2327"/>
    <w:rsid w:val="00CD2551"/>
    <w:rsid w:val="00CD68F4"/>
    <w:rsid w:val="00CE186F"/>
    <w:rsid w:val="00CE1E70"/>
    <w:rsid w:val="00CE2EEA"/>
    <w:rsid w:val="00CE3278"/>
    <w:rsid w:val="00CE59B5"/>
    <w:rsid w:val="00CF04B9"/>
    <w:rsid w:val="00CF0858"/>
    <w:rsid w:val="00CF2FEB"/>
    <w:rsid w:val="00CF3DE6"/>
    <w:rsid w:val="00CF53E8"/>
    <w:rsid w:val="00CF65EF"/>
    <w:rsid w:val="00CF7C41"/>
    <w:rsid w:val="00CF7E6A"/>
    <w:rsid w:val="00D00CD9"/>
    <w:rsid w:val="00D013BB"/>
    <w:rsid w:val="00D019E5"/>
    <w:rsid w:val="00D0381E"/>
    <w:rsid w:val="00D044E4"/>
    <w:rsid w:val="00D04DA0"/>
    <w:rsid w:val="00D0642C"/>
    <w:rsid w:val="00D13328"/>
    <w:rsid w:val="00D16DB4"/>
    <w:rsid w:val="00D20E04"/>
    <w:rsid w:val="00D22A8F"/>
    <w:rsid w:val="00D23AC8"/>
    <w:rsid w:val="00D32780"/>
    <w:rsid w:val="00D33147"/>
    <w:rsid w:val="00D35539"/>
    <w:rsid w:val="00D3781B"/>
    <w:rsid w:val="00D41869"/>
    <w:rsid w:val="00D41CB5"/>
    <w:rsid w:val="00D421CB"/>
    <w:rsid w:val="00D42E6D"/>
    <w:rsid w:val="00D44D88"/>
    <w:rsid w:val="00D45F17"/>
    <w:rsid w:val="00D4773E"/>
    <w:rsid w:val="00D47E18"/>
    <w:rsid w:val="00D50023"/>
    <w:rsid w:val="00D52562"/>
    <w:rsid w:val="00D53009"/>
    <w:rsid w:val="00D55B75"/>
    <w:rsid w:val="00D56909"/>
    <w:rsid w:val="00D61762"/>
    <w:rsid w:val="00D63C3C"/>
    <w:rsid w:val="00D64CF9"/>
    <w:rsid w:val="00D65748"/>
    <w:rsid w:val="00D7157B"/>
    <w:rsid w:val="00D7178F"/>
    <w:rsid w:val="00D71A19"/>
    <w:rsid w:val="00D75BF5"/>
    <w:rsid w:val="00D7644E"/>
    <w:rsid w:val="00D764A3"/>
    <w:rsid w:val="00D80756"/>
    <w:rsid w:val="00D819BD"/>
    <w:rsid w:val="00D82270"/>
    <w:rsid w:val="00D838C2"/>
    <w:rsid w:val="00D84664"/>
    <w:rsid w:val="00D84B4C"/>
    <w:rsid w:val="00D856C8"/>
    <w:rsid w:val="00D85FC8"/>
    <w:rsid w:val="00D87EBF"/>
    <w:rsid w:val="00D91EDC"/>
    <w:rsid w:val="00D944AD"/>
    <w:rsid w:val="00DA00C5"/>
    <w:rsid w:val="00DA0FAC"/>
    <w:rsid w:val="00DA4267"/>
    <w:rsid w:val="00DA5837"/>
    <w:rsid w:val="00DA72A0"/>
    <w:rsid w:val="00DB1A62"/>
    <w:rsid w:val="00DB1B76"/>
    <w:rsid w:val="00DB23BE"/>
    <w:rsid w:val="00DB38D3"/>
    <w:rsid w:val="00DB4185"/>
    <w:rsid w:val="00DB57CB"/>
    <w:rsid w:val="00DC0A65"/>
    <w:rsid w:val="00DC20A6"/>
    <w:rsid w:val="00DC2EBA"/>
    <w:rsid w:val="00DC71A9"/>
    <w:rsid w:val="00DD073A"/>
    <w:rsid w:val="00DD0A60"/>
    <w:rsid w:val="00DD4A85"/>
    <w:rsid w:val="00DD7931"/>
    <w:rsid w:val="00DE1E53"/>
    <w:rsid w:val="00DE5534"/>
    <w:rsid w:val="00DE7F32"/>
    <w:rsid w:val="00DF34DB"/>
    <w:rsid w:val="00DF5E68"/>
    <w:rsid w:val="00E013F7"/>
    <w:rsid w:val="00E01BD9"/>
    <w:rsid w:val="00E01E22"/>
    <w:rsid w:val="00E03363"/>
    <w:rsid w:val="00E05166"/>
    <w:rsid w:val="00E05323"/>
    <w:rsid w:val="00E062E4"/>
    <w:rsid w:val="00E0686C"/>
    <w:rsid w:val="00E10425"/>
    <w:rsid w:val="00E1402F"/>
    <w:rsid w:val="00E14335"/>
    <w:rsid w:val="00E14681"/>
    <w:rsid w:val="00E14CF5"/>
    <w:rsid w:val="00E177DA"/>
    <w:rsid w:val="00E205F1"/>
    <w:rsid w:val="00E20F2D"/>
    <w:rsid w:val="00E2157D"/>
    <w:rsid w:val="00E21D0D"/>
    <w:rsid w:val="00E2283B"/>
    <w:rsid w:val="00E22B90"/>
    <w:rsid w:val="00E26876"/>
    <w:rsid w:val="00E26D95"/>
    <w:rsid w:val="00E26FB5"/>
    <w:rsid w:val="00E33FA1"/>
    <w:rsid w:val="00E36D14"/>
    <w:rsid w:val="00E373F5"/>
    <w:rsid w:val="00E403C5"/>
    <w:rsid w:val="00E40DDD"/>
    <w:rsid w:val="00E504BC"/>
    <w:rsid w:val="00E5093B"/>
    <w:rsid w:val="00E5225A"/>
    <w:rsid w:val="00E54CD8"/>
    <w:rsid w:val="00E55BAE"/>
    <w:rsid w:val="00E564A7"/>
    <w:rsid w:val="00E56588"/>
    <w:rsid w:val="00E56F94"/>
    <w:rsid w:val="00E65F6D"/>
    <w:rsid w:val="00E67436"/>
    <w:rsid w:val="00E70C46"/>
    <w:rsid w:val="00E70EC6"/>
    <w:rsid w:val="00E71FAF"/>
    <w:rsid w:val="00E73D12"/>
    <w:rsid w:val="00E80C84"/>
    <w:rsid w:val="00E81086"/>
    <w:rsid w:val="00E817EE"/>
    <w:rsid w:val="00E82241"/>
    <w:rsid w:val="00E83761"/>
    <w:rsid w:val="00E86ACE"/>
    <w:rsid w:val="00E908A9"/>
    <w:rsid w:val="00E90B6B"/>
    <w:rsid w:val="00E963FA"/>
    <w:rsid w:val="00E9659A"/>
    <w:rsid w:val="00E97A4E"/>
    <w:rsid w:val="00EA17CC"/>
    <w:rsid w:val="00EA2951"/>
    <w:rsid w:val="00EA7B80"/>
    <w:rsid w:val="00EB1236"/>
    <w:rsid w:val="00EB35C9"/>
    <w:rsid w:val="00EB3DD0"/>
    <w:rsid w:val="00EB416E"/>
    <w:rsid w:val="00EB498F"/>
    <w:rsid w:val="00EB53C4"/>
    <w:rsid w:val="00EB5F50"/>
    <w:rsid w:val="00EB6FF6"/>
    <w:rsid w:val="00EC6F4D"/>
    <w:rsid w:val="00ED2AF2"/>
    <w:rsid w:val="00ED2E27"/>
    <w:rsid w:val="00ED36CC"/>
    <w:rsid w:val="00ED39B2"/>
    <w:rsid w:val="00ED7CE1"/>
    <w:rsid w:val="00EE34D4"/>
    <w:rsid w:val="00EE4606"/>
    <w:rsid w:val="00EE5CAA"/>
    <w:rsid w:val="00EE79E1"/>
    <w:rsid w:val="00EE79F9"/>
    <w:rsid w:val="00EE7AD2"/>
    <w:rsid w:val="00EF14ED"/>
    <w:rsid w:val="00EF31FC"/>
    <w:rsid w:val="00EF5BC3"/>
    <w:rsid w:val="00EF6AE2"/>
    <w:rsid w:val="00F00775"/>
    <w:rsid w:val="00F03788"/>
    <w:rsid w:val="00F0395A"/>
    <w:rsid w:val="00F044DB"/>
    <w:rsid w:val="00F05327"/>
    <w:rsid w:val="00F06B36"/>
    <w:rsid w:val="00F11D09"/>
    <w:rsid w:val="00F13821"/>
    <w:rsid w:val="00F13A16"/>
    <w:rsid w:val="00F14494"/>
    <w:rsid w:val="00F152F9"/>
    <w:rsid w:val="00F16F82"/>
    <w:rsid w:val="00F21FE0"/>
    <w:rsid w:val="00F24841"/>
    <w:rsid w:val="00F32F8A"/>
    <w:rsid w:val="00F331E3"/>
    <w:rsid w:val="00F33F4B"/>
    <w:rsid w:val="00F36A6E"/>
    <w:rsid w:val="00F44B3E"/>
    <w:rsid w:val="00F45DDF"/>
    <w:rsid w:val="00F50656"/>
    <w:rsid w:val="00F5433D"/>
    <w:rsid w:val="00F54792"/>
    <w:rsid w:val="00F55016"/>
    <w:rsid w:val="00F55233"/>
    <w:rsid w:val="00F603CD"/>
    <w:rsid w:val="00F6765F"/>
    <w:rsid w:val="00F7039A"/>
    <w:rsid w:val="00F7238D"/>
    <w:rsid w:val="00F7297B"/>
    <w:rsid w:val="00F73BF3"/>
    <w:rsid w:val="00F741DF"/>
    <w:rsid w:val="00F74929"/>
    <w:rsid w:val="00F75BB7"/>
    <w:rsid w:val="00F761FC"/>
    <w:rsid w:val="00F76A96"/>
    <w:rsid w:val="00F80FDB"/>
    <w:rsid w:val="00F81BA5"/>
    <w:rsid w:val="00F826F0"/>
    <w:rsid w:val="00F85AB2"/>
    <w:rsid w:val="00F96C38"/>
    <w:rsid w:val="00F97C89"/>
    <w:rsid w:val="00FA1455"/>
    <w:rsid w:val="00FA2113"/>
    <w:rsid w:val="00FA3B01"/>
    <w:rsid w:val="00FA4E81"/>
    <w:rsid w:val="00FA53BF"/>
    <w:rsid w:val="00FA61E6"/>
    <w:rsid w:val="00FB2555"/>
    <w:rsid w:val="00FB3EF2"/>
    <w:rsid w:val="00FB4314"/>
    <w:rsid w:val="00FB6668"/>
    <w:rsid w:val="00FC10A1"/>
    <w:rsid w:val="00FC3DD1"/>
    <w:rsid w:val="00FC5770"/>
    <w:rsid w:val="00FC5F12"/>
    <w:rsid w:val="00FC63C3"/>
    <w:rsid w:val="00FD147D"/>
    <w:rsid w:val="00FD191F"/>
    <w:rsid w:val="00FD2278"/>
    <w:rsid w:val="00FD27EF"/>
    <w:rsid w:val="00FD3068"/>
    <w:rsid w:val="00FD36F8"/>
    <w:rsid w:val="00FD55E2"/>
    <w:rsid w:val="00FD5F39"/>
    <w:rsid w:val="00FD6E2E"/>
    <w:rsid w:val="00FE0BDC"/>
    <w:rsid w:val="00FE344F"/>
    <w:rsid w:val="00FE3737"/>
    <w:rsid w:val="00FE374B"/>
    <w:rsid w:val="00FE3F25"/>
    <w:rsid w:val="00FE7E9D"/>
    <w:rsid w:val="00FF2559"/>
    <w:rsid w:val="00FF3C4D"/>
    <w:rsid w:val="00FF54DE"/>
    <w:rsid w:val="00FF7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FA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745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1FA8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nformat">
    <w:name w:val="ConsPlusNonformat"/>
    <w:rsid w:val="00634A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4ACB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634AC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634AC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uiPriority w:val="99"/>
    <w:rsid w:val="00634A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B4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5">
    <w:name w:val="Знак Знак Знак Знак"/>
    <w:basedOn w:val="a"/>
    <w:uiPriority w:val="99"/>
    <w:rsid w:val="009B4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D42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1FA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9405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41FA8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940568"/>
    <w:rPr>
      <w:rFonts w:cs="Times New Roman"/>
    </w:rPr>
  </w:style>
  <w:style w:type="paragraph" w:styleId="ab">
    <w:name w:val="header"/>
    <w:basedOn w:val="a"/>
    <w:link w:val="ac"/>
    <w:uiPriority w:val="99"/>
    <w:rsid w:val="0094056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41FA8"/>
    <w:rPr>
      <w:rFonts w:cs="Times New Roman"/>
      <w:sz w:val="24"/>
      <w:szCs w:val="24"/>
    </w:rPr>
  </w:style>
  <w:style w:type="paragraph" w:customStyle="1" w:styleId="ad">
    <w:name w:val="Обычный+центр"/>
    <w:basedOn w:val="ae"/>
    <w:autoRedefine/>
    <w:uiPriority w:val="99"/>
    <w:rsid w:val="004415E7"/>
    <w:rPr>
      <w:sz w:val="28"/>
      <w:szCs w:val="28"/>
    </w:rPr>
  </w:style>
  <w:style w:type="paragraph" w:customStyle="1" w:styleId="af">
    <w:name w:val="Обычный стиль+ширина"/>
    <w:basedOn w:val="a"/>
    <w:autoRedefine/>
    <w:uiPriority w:val="99"/>
    <w:rsid w:val="004415E7"/>
    <w:pPr>
      <w:jc w:val="both"/>
    </w:pPr>
    <w:rPr>
      <w:sz w:val="28"/>
      <w:szCs w:val="28"/>
    </w:rPr>
  </w:style>
  <w:style w:type="paragraph" w:styleId="ae">
    <w:name w:val="Normal (Web)"/>
    <w:basedOn w:val="a"/>
    <w:uiPriority w:val="99"/>
    <w:rsid w:val="004415E7"/>
  </w:style>
  <w:style w:type="paragraph" w:styleId="af0">
    <w:name w:val="List Paragraph"/>
    <w:basedOn w:val="a"/>
    <w:uiPriority w:val="34"/>
    <w:qFormat/>
    <w:rsid w:val="009326DA"/>
    <w:pPr>
      <w:ind w:left="720"/>
    </w:pPr>
    <w:rPr>
      <w:sz w:val="28"/>
      <w:szCs w:val="28"/>
    </w:rPr>
  </w:style>
  <w:style w:type="paragraph" w:customStyle="1" w:styleId="11">
    <w:name w:val="Знак Знак Знак1"/>
    <w:basedOn w:val="a"/>
    <w:uiPriority w:val="99"/>
    <w:rsid w:val="00467F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 Знак2"/>
    <w:basedOn w:val="a"/>
    <w:uiPriority w:val="99"/>
    <w:rsid w:val="00A966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locked/>
    <w:rsid w:val="00277025"/>
    <w:rPr>
      <w:rFonts w:cs="Times New Roman"/>
      <w:b/>
      <w:bCs/>
    </w:rPr>
  </w:style>
  <w:style w:type="paragraph" w:customStyle="1" w:styleId="af2">
    <w:name w:val="ЭЭГ"/>
    <w:basedOn w:val="a"/>
    <w:rsid w:val="00BD286F"/>
    <w:pPr>
      <w:spacing w:line="360" w:lineRule="auto"/>
      <w:ind w:firstLine="720"/>
      <w:jc w:val="both"/>
    </w:pPr>
  </w:style>
  <w:style w:type="character" w:styleId="af3">
    <w:name w:val="Hyperlink"/>
    <w:basedOn w:val="a0"/>
    <w:uiPriority w:val="99"/>
    <w:rsid w:val="00BD286F"/>
    <w:rPr>
      <w:rFonts w:cs="Times New Roman"/>
      <w:color w:val="0000FF"/>
      <w:u w:val="single"/>
    </w:rPr>
  </w:style>
  <w:style w:type="paragraph" w:customStyle="1" w:styleId="3">
    <w:name w:val="Основной текст3"/>
    <w:basedOn w:val="a"/>
    <w:rsid w:val="00AD37A0"/>
    <w:pPr>
      <w:widowControl w:val="0"/>
      <w:shd w:val="clear" w:color="auto" w:fill="FFFFFF"/>
      <w:spacing w:line="322" w:lineRule="exact"/>
      <w:ind w:hanging="380"/>
      <w:jc w:val="both"/>
    </w:pPr>
    <w:rPr>
      <w:color w:val="000000"/>
      <w:sz w:val="27"/>
      <w:szCs w:val="27"/>
    </w:rPr>
  </w:style>
  <w:style w:type="paragraph" w:customStyle="1" w:styleId="12">
    <w:name w:val="Знак1 Знак Знак Знак"/>
    <w:basedOn w:val="a"/>
    <w:rsid w:val="00B30EE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390">
    <w:name w:val="Font Style390"/>
    <w:uiPriority w:val="99"/>
    <w:rsid w:val="00CD2327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FC5770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88AB1048A1067342140D9E93B2F3056014D11C1C477AF9F9352697172w7t7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88AB1048A1067342140D9E93B2F3056014C11CBC973AF9F9352697172w7t7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88AB1048A1067342140D9E93B2F3056014C18C7C170AF9F9352697172w7t7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8AB1048A1067342140D9E93B2F3056014C11CBC973AF9F9352697172w7t7C" TargetMode="External"/><Relationship Id="rId10" Type="http://schemas.openxmlformats.org/officeDocument/2006/relationships/hyperlink" Target="consultantplus://offline/ref=288AB1048A1067342140D9E93B2F3056014D11C1C477AF9F9352697172w7t7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288AB1048A1067342140D9E93B2F3056014C18C7C170AF9F9352697172w7t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EB87-9E04-4996-BB93-E6CE5BCE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2985</Words>
  <Characters>24777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Kompofin</Company>
  <LinksUpToDate>false</LinksUpToDate>
  <CharactersWithSpaces>27707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Tumenceva</cp:lastModifiedBy>
  <cp:revision>2</cp:revision>
  <cp:lastPrinted>2015-11-12T00:11:00Z</cp:lastPrinted>
  <dcterms:created xsi:type="dcterms:W3CDTF">2015-11-20T05:12:00Z</dcterms:created>
  <dcterms:modified xsi:type="dcterms:W3CDTF">2015-11-20T05:12:00Z</dcterms:modified>
</cp:coreProperties>
</file>