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229"/>
        <w:gridCol w:w="215"/>
        <w:gridCol w:w="459"/>
        <w:gridCol w:w="1690"/>
        <w:gridCol w:w="115"/>
        <w:gridCol w:w="2479"/>
        <w:gridCol w:w="114"/>
        <w:gridCol w:w="1132"/>
        <w:gridCol w:w="1576"/>
      </w:tblGrid>
      <w:tr w:rsidR="00C859EA" w:rsidTr="00327BFF">
        <w:trPr>
          <w:trHeight w:val="115"/>
        </w:trPr>
        <w:tc>
          <w:tcPr>
            <w:tcW w:w="10717" w:type="dxa"/>
            <w:gridSpan w:val="11"/>
          </w:tcPr>
          <w:p w:rsidR="00C859EA" w:rsidRDefault="00C859EA"/>
        </w:tc>
      </w:tr>
      <w:tr w:rsidR="00C859EA" w:rsidTr="00327BFF">
        <w:trPr>
          <w:trHeight w:val="730"/>
        </w:trPr>
        <w:tc>
          <w:tcPr>
            <w:tcW w:w="10717" w:type="dxa"/>
            <w:gridSpan w:val="11"/>
            <w:vMerge w:val="restart"/>
            <w:tcBorders>
              <w:bottom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B201FB" w:rsidRDefault="008C3E3C" w:rsidP="00B201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</w:t>
            </w:r>
            <w:r w:rsidR="00B201FB" w:rsidRPr="00B201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регистрацию (изменение сведений и полномочий)</w:t>
            </w:r>
            <w:r w:rsidR="00B201F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</w:p>
          <w:p w:rsidR="00C859EA" w:rsidRDefault="00B201FB" w:rsidP="00B201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уполномоченного лица</w:t>
            </w:r>
            <w:r w:rsidR="008C3E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</w:t>
            </w:r>
            <w:r w:rsidR="008C3E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</w:t>
            </w:r>
          </w:p>
        </w:tc>
      </w:tr>
      <w:tr w:rsidR="00C859EA" w:rsidTr="00327BFF">
        <w:trPr>
          <w:trHeight w:val="731"/>
        </w:trPr>
        <w:tc>
          <w:tcPr>
            <w:tcW w:w="10717" w:type="dxa"/>
            <w:gridSpan w:val="11"/>
            <w:vMerge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C859EA" w:rsidRDefault="00C859EA"/>
        </w:tc>
      </w:tr>
      <w:tr w:rsidR="00C859EA" w:rsidTr="00327BFF">
        <w:trPr>
          <w:trHeight w:val="272"/>
        </w:trPr>
        <w:tc>
          <w:tcPr>
            <w:tcW w:w="3152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Забайкальский край</w:t>
            </w:r>
          </w:p>
        </w:tc>
      </w:tr>
      <w:tr w:rsidR="00C859EA" w:rsidTr="00327BFF">
        <w:trPr>
          <w:trHeight w:val="774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745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процесса* </w:t>
            </w:r>
          </w:p>
        </w:tc>
        <w:tc>
          <w:tcPr>
            <w:tcW w:w="756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745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59EA" w:rsidRDefault="00C859EA"/>
        </w:tc>
        <w:tc>
          <w:tcPr>
            <w:tcW w:w="756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859EA" w:rsidRDefault="00C859EA"/>
        </w:tc>
      </w:tr>
      <w:tr w:rsidR="00C859EA" w:rsidTr="00327BF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258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273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C859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859EA" w:rsidTr="00327BFF">
        <w:trPr>
          <w:trHeight w:val="115"/>
        </w:trPr>
        <w:tc>
          <w:tcPr>
            <w:tcW w:w="10717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C859EA" w:rsidRDefault="00C859EA"/>
        </w:tc>
      </w:tr>
      <w:tr w:rsidR="00C859EA" w:rsidTr="00327BFF">
        <w:trPr>
          <w:trHeight w:val="329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C859EA" w:rsidTr="00327BFF">
        <w:trPr>
          <w:trHeight w:val="359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E82B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Заключение соглашений о предоставлении субсидий из бюджетов субъектов Российской Федерации местным бюджетам</w:t>
            </w:r>
          </w:p>
        </w:tc>
      </w:tr>
      <w:tr w:rsidR="00C859EA" w:rsidTr="00327BFF">
        <w:trPr>
          <w:trHeight w:val="32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8C3E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Default="00EA132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C859EA" w:rsidTr="00327BF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Pr="00E82BE0" w:rsidRDefault="00E82B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Pr="00E82BE0" w:rsidRDefault="00E82B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Pr="00E82BE0" w:rsidRDefault="00E82B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C859EA" w:rsidRPr="00E82BE0" w:rsidRDefault="00E82B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</w:tr>
      <w:tr w:rsidR="00A12935" w:rsidTr="00327BFF">
        <w:trPr>
          <w:trHeight w:val="344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Pr="00E82BE0" w:rsidRDefault="00A129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1293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Заключение соглашений о предоставлении субсидий, субвенций, иных межбюджетных трансфертов, имеющих целевое назначение, бюджетам субъектов Российской Федерации (ПБС субъект)</w:t>
            </w:r>
          </w:p>
        </w:tc>
      </w:tr>
      <w:tr w:rsidR="00A12935" w:rsidTr="00327BF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A12935" w:rsidTr="00327BF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Pr="00E82BE0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Pr="00E82BE0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Pr="00E82BE0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12935" w:rsidRPr="00E82BE0" w:rsidRDefault="00A12935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</w:tr>
      <w:tr w:rsidR="00434B3E" w:rsidTr="00327BFF">
        <w:trPr>
          <w:trHeight w:val="344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Pr="00E82BE0" w:rsidRDefault="00434B3E" w:rsidP="00434B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434B3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Формирование отчета о расходах бюджета субъекта Российской Федерации в целях </w:t>
            </w:r>
            <w:proofErr w:type="spellStart"/>
            <w:r w:rsidRPr="00434B3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,</w:t>
            </w:r>
            <w:r w:rsidRPr="00434B3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которых предоставляется субсидия от имени главного бухгалтера</w:t>
            </w:r>
          </w:p>
        </w:tc>
      </w:tr>
      <w:tr w:rsidR="00434B3E" w:rsidTr="00327BF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Default="00434B3E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Default="00434B3E" w:rsidP="00733E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Default="00434B3E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Default="00434B3E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34B3E" w:rsidTr="00327BF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Pr="00E82BE0" w:rsidRDefault="00434B3E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Pr="00E82BE0" w:rsidRDefault="00434B3E" w:rsidP="00733E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Pr="00E82BE0" w:rsidRDefault="00434B3E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434B3E" w:rsidRPr="00E82BE0" w:rsidRDefault="00434B3E" w:rsidP="007C02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327BFF" w:rsidTr="00327BFF">
        <w:trPr>
          <w:trHeight w:val="344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Pr="00E82BE0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7B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отчетов, предоставление которых предусмотрено соглашением о предоставлении межбюджетного трансферта бюджету субъекта Российской Федерации из федерального бюджета</w:t>
            </w:r>
          </w:p>
        </w:tc>
      </w:tr>
      <w:tr w:rsidR="00327BFF" w:rsidTr="00327BF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 w:rsidP="004731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 w:rsidP="004731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 w:rsidP="004731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 w:rsidP="004731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327BFF" w:rsidTr="00327BF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Pr="00E82BE0" w:rsidRDefault="00327BFF" w:rsidP="009068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Pr="00E82BE0" w:rsidRDefault="00327BFF" w:rsidP="009068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Pr="00E82BE0" w:rsidRDefault="00327BFF" w:rsidP="009068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Pr="00E82BE0" w:rsidRDefault="00327BFF" w:rsidP="009068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E82BE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Добавить/исключить</w:t>
            </w:r>
          </w:p>
        </w:tc>
      </w:tr>
      <w:tr w:rsidR="00327BFF" w:rsidTr="00327BFF">
        <w:trPr>
          <w:trHeight w:val="329"/>
        </w:trPr>
        <w:tc>
          <w:tcPr>
            <w:tcW w:w="293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Сотрудник органа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(пользователь)</w:t>
            </w:r>
          </w:p>
        </w:tc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:rsidR="00327BFF" w:rsidRDefault="00327BFF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27BFF" w:rsidTr="00327BFF">
        <w:trPr>
          <w:trHeight w:val="229"/>
        </w:trPr>
        <w:tc>
          <w:tcPr>
            <w:tcW w:w="2937" w:type="dxa"/>
            <w:gridSpan w:val="3"/>
            <w:vMerge/>
            <w:shd w:val="clear" w:color="auto" w:fill="auto"/>
          </w:tcPr>
          <w:p w:rsidR="00327BFF" w:rsidRDefault="00327BFF"/>
        </w:tc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327BFF" w:rsidTr="00327BFF">
        <w:trPr>
          <w:trHeight w:val="359"/>
        </w:trPr>
        <w:tc>
          <w:tcPr>
            <w:tcW w:w="2937" w:type="dxa"/>
            <w:gridSpan w:val="3"/>
            <w:vMerge/>
            <w:shd w:val="clear" w:color="auto" w:fill="auto"/>
          </w:tcPr>
          <w:p w:rsidR="00327BFF" w:rsidRDefault="00327BFF"/>
        </w:tc>
        <w:tc>
          <w:tcPr>
            <w:tcW w:w="7780" w:type="dxa"/>
            <w:gridSpan w:val="8"/>
          </w:tcPr>
          <w:p w:rsidR="00327BFF" w:rsidRDefault="00327BFF"/>
        </w:tc>
      </w:tr>
      <w:tr w:rsidR="00327BFF" w:rsidTr="00327BFF">
        <w:trPr>
          <w:trHeight w:val="114"/>
        </w:trPr>
        <w:tc>
          <w:tcPr>
            <w:tcW w:w="10717" w:type="dxa"/>
            <w:gridSpan w:val="11"/>
          </w:tcPr>
          <w:p w:rsidR="00327BFF" w:rsidRDefault="00327BFF"/>
        </w:tc>
      </w:tr>
      <w:tr w:rsidR="00327BFF" w:rsidTr="00327BFF">
        <w:trPr>
          <w:trHeight w:val="1118"/>
        </w:trPr>
        <w:tc>
          <w:tcPr>
            <w:tcW w:w="2937" w:type="dxa"/>
            <w:gridSpan w:val="3"/>
            <w:vMerge w:val="restart"/>
            <w:shd w:val="clear" w:color="auto" w:fill="auto"/>
            <w:tcMar>
              <w:right w:w="72" w:type="dxa"/>
            </w:tcMar>
          </w:tcPr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Руководитель высшего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 /Уполномоченное лицо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высшего исполнительного органа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</w:tc>
        <w:tc>
          <w:tcPr>
            <w:tcW w:w="7780" w:type="dxa"/>
            <w:gridSpan w:val="8"/>
          </w:tcPr>
          <w:p w:rsidR="00327BFF" w:rsidRDefault="00327BFF"/>
        </w:tc>
      </w:tr>
      <w:tr w:rsidR="00327BFF" w:rsidTr="00327BFF">
        <w:trPr>
          <w:trHeight w:val="344"/>
        </w:trPr>
        <w:tc>
          <w:tcPr>
            <w:tcW w:w="2937" w:type="dxa"/>
            <w:gridSpan w:val="3"/>
            <w:vMerge/>
            <w:shd w:val="clear" w:color="auto" w:fill="auto"/>
          </w:tcPr>
          <w:p w:rsidR="00327BFF" w:rsidRDefault="00327BFF"/>
        </w:tc>
        <w:tc>
          <w:tcPr>
            <w:tcW w:w="7780" w:type="dxa"/>
            <w:gridSpan w:val="8"/>
            <w:tcBorders>
              <w:bottom w:val="single" w:sz="5" w:space="0" w:color="000000"/>
            </w:tcBorders>
          </w:tcPr>
          <w:p w:rsidR="00327BFF" w:rsidRPr="00F46DB5" w:rsidRDefault="00327BFF" w:rsidP="00F46DB5">
            <w:pPr>
              <w:spacing w:line="232" w:lineRule="auto"/>
              <w:ind w:left="2450"/>
              <w:jc w:val="center"/>
              <w:rPr>
                <w:sz w:val="28"/>
                <w:szCs w:val="28"/>
              </w:rPr>
            </w:pPr>
          </w:p>
        </w:tc>
      </w:tr>
      <w:tr w:rsidR="00327BFF" w:rsidTr="00327BFF">
        <w:trPr>
          <w:trHeight w:val="229"/>
        </w:trPr>
        <w:tc>
          <w:tcPr>
            <w:tcW w:w="2937" w:type="dxa"/>
            <w:gridSpan w:val="3"/>
            <w:vMerge/>
            <w:shd w:val="clear" w:color="auto" w:fill="auto"/>
          </w:tcPr>
          <w:p w:rsidR="00327BFF" w:rsidRDefault="00327BFF"/>
        </w:tc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327BFF" w:rsidTr="00327BFF">
        <w:trPr>
          <w:trHeight w:val="1232"/>
        </w:trPr>
        <w:tc>
          <w:tcPr>
            <w:tcW w:w="10717" w:type="dxa"/>
            <w:gridSpan w:val="11"/>
          </w:tcPr>
          <w:p w:rsidR="00327BFF" w:rsidRDefault="00327BFF">
            <w:bookmarkStart w:id="0" w:name="_GoBack"/>
            <w:bookmarkEnd w:id="0"/>
          </w:p>
        </w:tc>
      </w:tr>
      <w:tr w:rsidR="00327BFF" w:rsidTr="00327BFF">
        <w:trPr>
          <w:trHeight w:val="459"/>
        </w:trPr>
        <w:tc>
          <w:tcPr>
            <w:tcW w:w="229" w:type="dxa"/>
          </w:tcPr>
          <w:p w:rsidR="00327BFF" w:rsidRDefault="00327BFF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327BFF" w:rsidRDefault="00327BFF"/>
        </w:tc>
        <w:tc>
          <w:tcPr>
            <w:tcW w:w="236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327BFF" w:rsidRDefault="00327BFF"/>
        </w:tc>
      </w:tr>
      <w:tr w:rsidR="00327BFF" w:rsidTr="00327BFF">
        <w:trPr>
          <w:trHeight w:val="114"/>
        </w:trPr>
        <w:tc>
          <w:tcPr>
            <w:tcW w:w="229" w:type="dxa"/>
          </w:tcPr>
          <w:p w:rsidR="00327BFF" w:rsidRDefault="00327BFF"/>
        </w:tc>
        <w:tc>
          <w:tcPr>
            <w:tcW w:w="3382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27BFF" w:rsidRDefault="00327BF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2"/>
              </w:rPr>
            </w:pPr>
          </w:p>
        </w:tc>
        <w:tc>
          <w:tcPr>
            <w:tcW w:w="7106" w:type="dxa"/>
            <w:gridSpan w:val="6"/>
          </w:tcPr>
          <w:p w:rsidR="00327BFF" w:rsidRDefault="00327BFF"/>
        </w:tc>
      </w:tr>
      <w:tr w:rsidR="00327BFF" w:rsidTr="00327BFF">
        <w:trPr>
          <w:trHeight w:val="115"/>
        </w:trPr>
        <w:tc>
          <w:tcPr>
            <w:tcW w:w="10717" w:type="dxa"/>
            <w:gridSpan w:val="11"/>
          </w:tcPr>
          <w:p w:rsidR="00327BFF" w:rsidRDefault="00327BFF"/>
        </w:tc>
      </w:tr>
      <w:tr w:rsidR="00327BFF" w:rsidTr="00327BFF">
        <w:trPr>
          <w:trHeight w:val="1347"/>
        </w:trPr>
        <w:tc>
          <w:tcPr>
            <w:tcW w:w="10717" w:type="dxa"/>
            <w:gridSpan w:val="11"/>
            <w:shd w:val="clear" w:color="auto" w:fill="auto"/>
            <w:tcMar>
              <w:right w:w="72" w:type="dxa"/>
            </w:tcMar>
            <w:vAlign w:val="center"/>
          </w:tcPr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 </w:t>
            </w:r>
          </w:p>
          <w:p w:rsidR="00327BFF" w:rsidRDefault="00327BF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**При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 заполняется. </w:t>
            </w:r>
          </w:p>
        </w:tc>
      </w:tr>
    </w:tbl>
    <w:p w:rsidR="00455B1F" w:rsidRDefault="00455B1F"/>
    <w:sectPr w:rsidR="00455B1F">
      <w:headerReference w:type="default" r:id="rId7"/>
      <w:footerReference w:type="default" r:id="rId8"/>
      <w:pgSz w:w="11906" w:h="16838"/>
      <w:pgMar w:top="567" w:right="567" w:bottom="572" w:left="567" w:header="567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EA" w:rsidRDefault="008C3E3C">
      <w:r>
        <w:separator/>
      </w:r>
    </w:p>
  </w:endnote>
  <w:endnote w:type="continuationSeparator" w:id="0">
    <w:p w:rsidR="00C859EA" w:rsidRDefault="008C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EA" w:rsidRDefault="008C3E3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EA" w:rsidRDefault="008C3E3C">
      <w:r>
        <w:separator/>
      </w:r>
    </w:p>
  </w:footnote>
  <w:footnote w:type="continuationSeparator" w:id="0">
    <w:p w:rsidR="00C859EA" w:rsidRDefault="008C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EA" w:rsidRDefault="008C3E3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A"/>
    <w:rsid w:val="00327BFF"/>
    <w:rsid w:val="00434B3E"/>
    <w:rsid w:val="00455B1F"/>
    <w:rsid w:val="00604A0B"/>
    <w:rsid w:val="006D628E"/>
    <w:rsid w:val="006F0D4B"/>
    <w:rsid w:val="008C3E3C"/>
    <w:rsid w:val="00A12935"/>
    <w:rsid w:val="00B201FB"/>
    <w:rsid w:val="00C859EA"/>
    <w:rsid w:val="00E82BE0"/>
    <w:rsid w:val="00EA1322"/>
    <w:rsid w:val="00F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4781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28358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8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5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D0D0D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5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2015.1.0 from 23 March 2015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Даржаева Билигма Батоболотовна</dc:creator>
  <cp:lastModifiedBy>Даржаева Билигма Батоболотовна</cp:lastModifiedBy>
  <cp:revision>7</cp:revision>
  <dcterms:created xsi:type="dcterms:W3CDTF">2018-02-19T02:35:00Z</dcterms:created>
  <dcterms:modified xsi:type="dcterms:W3CDTF">2018-02-19T02:56:00Z</dcterms:modified>
</cp:coreProperties>
</file>